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496"/>
        <w:tblW w:w="0" w:type="auto"/>
        <w:tblLook w:val="04A0"/>
      </w:tblPr>
      <w:tblGrid>
        <w:gridCol w:w="9225"/>
        <w:gridCol w:w="948"/>
      </w:tblGrid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RIEŠUTAS matematikos vadovėlis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  <w:p w:rsidR="00FE3524" w:rsidRPr="00B64249" w:rsidRDefault="00FE3524" w:rsidP="00E1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3524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4" w:rsidRPr="00B64249" w:rsidRDefault="00FE3524" w:rsidP="00E1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Skaičiai iki 1000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Skaitys ir rašys skaičius iki 1000.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ir atimtis iki 1000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Atliks sudėties ir atimties veiksmus stulpeliu.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Matiniai skaičiai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Smulkins ir stambins matinius skaičius.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ir atimtis iki 1000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Atliks sudėties ir atimties veiksmus stulpeliu.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iki 1000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Daugins skaičius stulpeliu.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Dalyba iki 1000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Dalins skaičius kampu.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Statistika. Skaičiaus dalys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Braižys stulpelinę diagramą.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B875F8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Dalyba su liekana. Dalins skaičius su liekana.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figūros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Atpažins ir pavadins geometrines figūras; jas braižys.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22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Perimetras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Apskaičiuos kvadrato, stačiakampio ir trikampio perimetrą.</w:t>
            </w:r>
          </w:p>
        </w:tc>
        <w:tc>
          <w:tcPr>
            <w:tcW w:w="94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606"/>
        <w:tblW w:w="0" w:type="auto"/>
        <w:tblLook w:val="04A0"/>
      </w:tblPr>
      <w:tblGrid>
        <w:gridCol w:w="9195"/>
        <w:gridCol w:w="978"/>
      </w:tblGrid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RIEŠUTAS matematikos vadovėlis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  <w:p w:rsidR="00FE3524" w:rsidRPr="00B64249" w:rsidRDefault="00FE3524" w:rsidP="00E1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E3524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4" w:rsidRPr="00B64249" w:rsidRDefault="00FE3524" w:rsidP="00E1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Lygtys</w:t>
            </w:r>
            <w:r w:rsidR="00B875F8">
              <w:rPr>
                <w:rFonts w:ascii="Times New Roman" w:hAnsi="Times New Roman" w:cs="Times New Roman"/>
                <w:sz w:val="24"/>
                <w:szCs w:val="24"/>
              </w:rPr>
              <w:t>. Spręs paprasčiausias lygtis.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Daugyba iki 1000. 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Daugins skaičius stulpeliu.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Dalyba iki 100. 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Dalins skaičius kampu.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Dalyba kampu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. Dalins skaičius kampu.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 sprendžiami per vienetą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. Spręs tekstinius uždavinius.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Laiko skaičiavimas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. Analizuos kalendorių; kartos laiko matus.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Lygtys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. Spręs paprasčiausias lygtis.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FE3524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Plotas</w:t>
            </w:r>
            <w:r w:rsidR="001E2BEA">
              <w:rPr>
                <w:rFonts w:ascii="Times New Roman" w:hAnsi="Times New Roman" w:cs="Times New Roman"/>
                <w:sz w:val="24"/>
                <w:szCs w:val="24"/>
              </w:rPr>
              <w:t>. Apsaičiuos kvadrato ir stačiakampio plotą.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E13BA6">
        <w:tc>
          <w:tcPr>
            <w:tcW w:w="9195" w:type="dxa"/>
          </w:tcPr>
          <w:p w:rsidR="00FE3524" w:rsidRPr="00B64249" w:rsidRDefault="001E2BEA" w:rsidP="00E1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Perimetras. Apskaičiuos kvadrato, stačiakampio ir trikampio perimetrą.</w:t>
            </w:r>
          </w:p>
        </w:tc>
        <w:tc>
          <w:tcPr>
            <w:tcW w:w="978" w:type="dxa"/>
          </w:tcPr>
          <w:p w:rsidR="00FE3524" w:rsidRPr="00FE3524" w:rsidRDefault="00FE3524" w:rsidP="00E13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767" w:rsidRPr="00BE1767" w:rsidRDefault="00BE1767" w:rsidP="00BE17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9225"/>
        <w:gridCol w:w="948"/>
      </w:tblGrid>
      <w:tr w:rsidR="00FE3524" w:rsidTr="00FE3524">
        <w:tc>
          <w:tcPr>
            <w:tcW w:w="9225" w:type="dxa"/>
          </w:tcPr>
          <w:p w:rsidR="00FE3524" w:rsidRPr="00B64249" w:rsidRDefault="00FE3524" w:rsidP="00F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RIEŠUTAS matematikos vadovėlis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klasė 1 dalis</w:t>
            </w:r>
          </w:p>
          <w:p w:rsidR="00FE3524" w:rsidRPr="00B64249" w:rsidRDefault="00FE3524" w:rsidP="00F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E3524" w:rsidRDefault="00FE3524" w:rsidP="00FE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4" w:rsidRPr="00B64249" w:rsidRDefault="00FE3524" w:rsidP="00FE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Skaičiai iki 100. Pinigų skaičiavimas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Skaitys ir užrašys skaičius iki 100; stambins ir smulkins vertės matus.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Sudėtis ir atimtis iki 100. Laiko skaičiavimas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Atliks sudėties ir atimties veiksmus stulpeliu; pasakys ir parašys, kiek laiko rodo laikrodis.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ir dalyba. Veiksmų tvarka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Tinkama tvarka atliks sudėties ir atimties, daugybos ir dalybos veiksmus.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Metras ir centimetras. Geometrinės figūros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Su liniuote braižys nurodyto ilgio atkarpas; pavadins geometrines figūras.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Simetrija. Geometriniai kūnai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 Dalins figūras pusiau; pieš simetriškus ornamentus.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Daugyba ir dalyba ( iš 6, 7, 8, 9)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Daugins ir dalins skaičius iš 6, 7, 8, 9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Skaičiaus padidinimas ir sumažinimas kelis kartus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Sumažins ir padidins skaičius kelis kartus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Skliaustai.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 xml:space="preserve"> Tinkama tvarka atliks veiksmus.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Skritulys ir apskritimas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 xml:space="preserve">. Atpažins skritulį ir apskritimą; nurodys panašumus ir skirtumus; 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24" w:rsidTr="00FE3524">
        <w:tc>
          <w:tcPr>
            <w:tcW w:w="9225" w:type="dxa"/>
          </w:tcPr>
          <w:p w:rsidR="00FE3524" w:rsidRPr="00B64249" w:rsidRDefault="00FE3524" w:rsidP="00460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Paprastosios trupmenos</w:t>
            </w:r>
            <w:r w:rsidR="00E13BA6">
              <w:rPr>
                <w:rFonts w:ascii="Times New Roman" w:hAnsi="Times New Roman" w:cs="Times New Roman"/>
                <w:sz w:val="24"/>
                <w:szCs w:val="24"/>
              </w:rPr>
              <w:t>. Nuspalvins nurodytą figūros dalį; rašys paprastąsias trupmenas.</w:t>
            </w:r>
          </w:p>
        </w:tc>
        <w:tc>
          <w:tcPr>
            <w:tcW w:w="948" w:type="dxa"/>
          </w:tcPr>
          <w:p w:rsidR="00FE3524" w:rsidRPr="00FE3524" w:rsidRDefault="00FE3524" w:rsidP="00FE3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49" w:rsidRPr="00B64249" w:rsidRDefault="00B64249" w:rsidP="00B64249">
      <w:pPr>
        <w:rPr>
          <w:rFonts w:ascii="Times New Roman" w:hAnsi="Times New Roman" w:cs="Times New Roman"/>
          <w:sz w:val="24"/>
          <w:szCs w:val="24"/>
        </w:rPr>
      </w:pPr>
    </w:p>
    <w:p w:rsidR="00B64249" w:rsidRDefault="00B64249"/>
    <w:p w:rsidR="00B64249" w:rsidRDefault="00B64249"/>
    <w:sectPr w:rsidR="00B64249" w:rsidSect="00B64249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F3" w:rsidRDefault="00EB75F3" w:rsidP="00BE1767">
      <w:pPr>
        <w:spacing w:after="0" w:line="240" w:lineRule="auto"/>
      </w:pPr>
      <w:r>
        <w:separator/>
      </w:r>
    </w:p>
  </w:endnote>
  <w:endnote w:type="continuationSeparator" w:id="1">
    <w:p w:rsidR="00EB75F3" w:rsidRDefault="00EB75F3" w:rsidP="00BE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F3" w:rsidRDefault="00EB75F3" w:rsidP="00BE1767">
      <w:pPr>
        <w:spacing w:after="0" w:line="240" w:lineRule="auto"/>
      </w:pPr>
      <w:r>
        <w:separator/>
      </w:r>
    </w:p>
  </w:footnote>
  <w:footnote w:type="continuationSeparator" w:id="1">
    <w:p w:rsidR="00EB75F3" w:rsidRDefault="00EB75F3" w:rsidP="00BE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67" w:rsidRPr="00E13BA6" w:rsidRDefault="0046026A" w:rsidP="00E13BA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Parengė specialioji pedagogė Ana Stankutė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</w:t>
    </w:r>
    <w:r w:rsidR="00BE1767" w:rsidRPr="00E13BA6">
      <w:rPr>
        <w:rFonts w:ascii="Times New Roman" w:hAnsi="Times New Roman" w:cs="Times New Roman"/>
        <w:sz w:val="24"/>
        <w:szCs w:val="24"/>
        <w:lang w:val="en-US"/>
      </w:rPr>
      <w:t>Matematika  3a klasė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887"/>
    <w:multiLevelType w:val="hybridMultilevel"/>
    <w:tmpl w:val="A118A9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39BE"/>
    <w:multiLevelType w:val="hybridMultilevel"/>
    <w:tmpl w:val="D0922F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BD0"/>
    <w:multiLevelType w:val="hybridMultilevel"/>
    <w:tmpl w:val="C69E5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764CB"/>
    <w:multiLevelType w:val="hybridMultilevel"/>
    <w:tmpl w:val="AB82313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49"/>
    <w:rsid w:val="001E2622"/>
    <w:rsid w:val="001E2BEA"/>
    <w:rsid w:val="002C2A3E"/>
    <w:rsid w:val="0046026A"/>
    <w:rsid w:val="004A302A"/>
    <w:rsid w:val="00591538"/>
    <w:rsid w:val="0067515E"/>
    <w:rsid w:val="006F571F"/>
    <w:rsid w:val="00733A4F"/>
    <w:rsid w:val="009D48D8"/>
    <w:rsid w:val="00A15B19"/>
    <w:rsid w:val="00A204EE"/>
    <w:rsid w:val="00B64249"/>
    <w:rsid w:val="00B875F8"/>
    <w:rsid w:val="00BE1767"/>
    <w:rsid w:val="00D162E8"/>
    <w:rsid w:val="00E0261A"/>
    <w:rsid w:val="00E13BA6"/>
    <w:rsid w:val="00EB75F3"/>
    <w:rsid w:val="00EE343E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767"/>
  </w:style>
  <w:style w:type="paragraph" w:styleId="Footer">
    <w:name w:val="footer"/>
    <w:basedOn w:val="Normal"/>
    <w:link w:val="FooterChar"/>
    <w:uiPriority w:val="99"/>
    <w:semiHidden/>
    <w:unhideWhenUsed/>
    <w:rsid w:val="00BE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Gedas</cp:lastModifiedBy>
  <cp:revision>14</cp:revision>
  <cp:lastPrinted>2015-09-22T13:46:00Z</cp:lastPrinted>
  <dcterms:created xsi:type="dcterms:W3CDTF">2014-08-22T08:16:00Z</dcterms:created>
  <dcterms:modified xsi:type="dcterms:W3CDTF">2015-09-24T12:57:00Z</dcterms:modified>
</cp:coreProperties>
</file>