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73F" w:rsidRDefault="00D1373F" w:rsidP="00D1373F">
      <w:pPr>
        <w:rPr>
          <w:rFonts w:ascii="Times New Roman" w:hAnsi="Times New Roman" w:cs="Times New Roman"/>
          <w:sz w:val="28"/>
          <w:szCs w:val="28"/>
        </w:rPr>
      </w:pPr>
    </w:p>
    <w:p w:rsidR="00D1373F" w:rsidRDefault="00D1373F" w:rsidP="00D1373F">
      <w:pPr>
        <w:rPr>
          <w:rFonts w:ascii="Times New Roman" w:hAnsi="Times New Roman" w:cs="Times New Roman"/>
          <w:sz w:val="28"/>
          <w:szCs w:val="28"/>
        </w:rPr>
      </w:pPr>
    </w:p>
    <w:p w:rsidR="00D1373F" w:rsidRDefault="00D1373F" w:rsidP="00D1373F">
      <w:pPr>
        <w:rPr>
          <w:rFonts w:ascii="Times New Roman" w:hAnsi="Times New Roman" w:cs="Times New Roman"/>
          <w:sz w:val="28"/>
          <w:szCs w:val="28"/>
        </w:rPr>
      </w:pPr>
    </w:p>
    <w:p w:rsidR="00C80B36" w:rsidRDefault="00C80B36" w:rsidP="00D1373F">
      <w:pPr>
        <w:jc w:val="center"/>
        <w:rPr>
          <w:rFonts w:ascii="Times New Roman" w:hAnsi="Times New Roman" w:cs="Times New Roman"/>
          <w:sz w:val="72"/>
          <w:szCs w:val="72"/>
        </w:rPr>
      </w:pPr>
    </w:p>
    <w:p w:rsidR="00D1373F" w:rsidRDefault="00D1373F" w:rsidP="00D1373F">
      <w:pPr>
        <w:jc w:val="center"/>
        <w:rPr>
          <w:rFonts w:ascii="Times New Roman" w:hAnsi="Times New Roman" w:cs="Times New Roman"/>
          <w:sz w:val="72"/>
          <w:szCs w:val="72"/>
        </w:rPr>
      </w:pPr>
      <w:r>
        <w:rPr>
          <w:rFonts w:ascii="Times New Roman" w:hAnsi="Times New Roman" w:cs="Times New Roman"/>
          <w:sz w:val="72"/>
          <w:szCs w:val="72"/>
        </w:rPr>
        <w:t>Lavinamasis žaidimas „Ornamentai“</w:t>
      </w:r>
    </w:p>
    <w:p w:rsidR="00D1373F" w:rsidRDefault="00D1373F" w:rsidP="00D1373F">
      <w:pPr>
        <w:jc w:val="center"/>
        <w:rPr>
          <w:rFonts w:ascii="Times New Roman" w:hAnsi="Times New Roman" w:cs="Times New Roman"/>
          <w:sz w:val="48"/>
          <w:szCs w:val="48"/>
        </w:rPr>
      </w:pPr>
      <w:r>
        <w:rPr>
          <w:rFonts w:ascii="Times New Roman" w:hAnsi="Times New Roman" w:cs="Times New Roman"/>
          <w:sz w:val="48"/>
          <w:szCs w:val="48"/>
        </w:rPr>
        <w:t>Metodinė priemonė skirta pradinių klasių ir specialiųjų poreikių turintiems mokiniams</w:t>
      </w:r>
    </w:p>
    <w:p w:rsidR="00D1373F" w:rsidRDefault="00D1373F" w:rsidP="00D1373F">
      <w:pPr>
        <w:jc w:val="center"/>
        <w:rPr>
          <w:rFonts w:ascii="Times New Roman" w:hAnsi="Times New Roman" w:cs="Times New Roman"/>
          <w:sz w:val="48"/>
          <w:szCs w:val="48"/>
        </w:rPr>
      </w:pPr>
    </w:p>
    <w:p w:rsidR="00D1373F" w:rsidRDefault="00D1373F" w:rsidP="00D1373F">
      <w:pPr>
        <w:jc w:val="center"/>
        <w:rPr>
          <w:rFonts w:ascii="Times New Roman" w:hAnsi="Times New Roman" w:cs="Times New Roman"/>
          <w:sz w:val="48"/>
          <w:szCs w:val="48"/>
        </w:rPr>
      </w:pPr>
    </w:p>
    <w:p w:rsidR="00D1373F" w:rsidRDefault="00D1373F" w:rsidP="00D1373F">
      <w:pPr>
        <w:spacing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Parengė  Nomeda </w:t>
      </w:r>
      <w:proofErr w:type="spellStart"/>
      <w:r>
        <w:rPr>
          <w:rFonts w:ascii="Times New Roman" w:hAnsi="Times New Roman" w:cs="Times New Roman"/>
          <w:sz w:val="28"/>
          <w:szCs w:val="28"/>
        </w:rPr>
        <w:t>Kopcikienė</w:t>
      </w:r>
      <w:proofErr w:type="spellEnd"/>
    </w:p>
    <w:p w:rsidR="00D1373F" w:rsidRDefault="00D1373F" w:rsidP="00D1373F">
      <w:pPr>
        <w:spacing w:line="240" w:lineRule="auto"/>
        <w:jc w:val="right"/>
        <w:rPr>
          <w:rFonts w:ascii="Times New Roman" w:hAnsi="Times New Roman" w:cs="Times New Roman"/>
          <w:sz w:val="16"/>
          <w:szCs w:val="16"/>
        </w:rPr>
      </w:pPr>
      <w:r>
        <w:rPr>
          <w:rFonts w:ascii="Times New Roman" w:hAnsi="Times New Roman" w:cs="Times New Roman"/>
          <w:sz w:val="16"/>
          <w:szCs w:val="16"/>
        </w:rPr>
        <w:t xml:space="preserve">                                                                                                                                                                    (vardas, pavardė)</w:t>
      </w:r>
    </w:p>
    <w:p w:rsidR="00D1373F" w:rsidRDefault="00D1373F" w:rsidP="00D1373F">
      <w:pPr>
        <w:spacing w:line="240" w:lineRule="auto"/>
        <w:ind w:left="3600" w:firstLine="720"/>
        <w:jc w:val="right"/>
        <w:rPr>
          <w:rFonts w:ascii="Times New Roman" w:hAnsi="Times New Roman" w:cs="Times New Roman"/>
          <w:sz w:val="28"/>
          <w:szCs w:val="28"/>
        </w:rPr>
      </w:pPr>
      <w:r>
        <w:rPr>
          <w:rFonts w:ascii="Times New Roman" w:hAnsi="Times New Roman" w:cs="Times New Roman"/>
          <w:sz w:val="28"/>
          <w:szCs w:val="28"/>
        </w:rPr>
        <w:t xml:space="preserve">                                     Birštono gimnazija</w:t>
      </w:r>
    </w:p>
    <w:p w:rsidR="00D1373F" w:rsidRDefault="00D1373F" w:rsidP="00D1373F">
      <w:pPr>
        <w:spacing w:line="240" w:lineRule="auto"/>
        <w:ind w:left="4320" w:firstLine="720"/>
        <w:jc w:val="right"/>
        <w:rPr>
          <w:rFonts w:ascii="Times New Roman" w:hAnsi="Times New Roman" w:cs="Times New Roman"/>
          <w:sz w:val="16"/>
          <w:szCs w:val="16"/>
        </w:rPr>
      </w:pPr>
      <w:r>
        <w:rPr>
          <w:rFonts w:ascii="Times New Roman" w:hAnsi="Times New Roman" w:cs="Times New Roman"/>
          <w:sz w:val="16"/>
          <w:szCs w:val="16"/>
        </w:rPr>
        <w:t xml:space="preserve">                                                          (mokyklos pavadinimas)</w:t>
      </w:r>
    </w:p>
    <w:p w:rsidR="00D1373F" w:rsidRDefault="00D1373F" w:rsidP="00D1373F">
      <w:pPr>
        <w:spacing w:line="240" w:lineRule="auto"/>
        <w:ind w:left="3600" w:firstLine="720"/>
        <w:jc w:val="right"/>
        <w:rPr>
          <w:rFonts w:ascii="Times New Roman" w:hAnsi="Times New Roman" w:cs="Times New Roman"/>
          <w:sz w:val="28"/>
          <w:szCs w:val="28"/>
        </w:rPr>
      </w:pPr>
      <w:r>
        <w:rPr>
          <w:rFonts w:ascii="Times New Roman" w:hAnsi="Times New Roman" w:cs="Times New Roman"/>
          <w:sz w:val="28"/>
          <w:szCs w:val="28"/>
        </w:rPr>
        <w:t xml:space="preserve">                  Specialioji pedagogė ir logopedė</w:t>
      </w:r>
    </w:p>
    <w:p w:rsidR="00D1373F" w:rsidRDefault="00D1373F" w:rsidP="00D1373F">
      <w:pPr>
        <w:spacing w:line="240" w:lineRule="auto"/>
        <w:ind w:left="4320" w:firstLine="720"/>
        <w:rPr>
          <w:rFonts w:ascii="Times New Roman" w:hAnsi="Times New Roman" w:cs="Times New Roman"/>
          <w:sz w:val="16"/>
          <w:szCs w:val="16"/>
        </w:rPr>
      </w:pPr>
      <w:r>
        <w:rPr>
          <w:rFonts w:ascii="Times New Roman" w:hAnsi="Times New Roman" w:cs="Times New Roman"/>
          <w:sz w:val="16"/>
          <w:szCs w:val="16"/>
        </w:rPr>
        <w:t xml:space="preserve">                                                                                           (pareigos) </w:t>
      </w:r>
    </w:p>
    <w:p w:rsidR="00D1373F" w:rsidRDefault="00D1373F" w:rsidP="00D1373F">
      <w:pPr>
        <w:spacing w:line="240" w:lineRule="auto"/>
        <w:ind w:left="4320" w:firstLine="720"/>
        <w:rPr>
          <w:rFonts w:ascii="Times New Roman" w:hAnsi="Times New Roman" w:cs="Times New Roman"/>
          <w:sz w:val="16"/>
          <w:szCs w:val="16"/>
        </w:rPr>
      </w:pPr>
    </w:p>
    <w:p w:rsidR="00D1373F" w:rsidRDefault="00D1373F" w:rsidP="00D1373F">
      <w:pPr>
        <w:spacing w:line="240" w:lineRule="auto"/>
        <w:ind w:left="4320"/>
        <w:rPr>
          <w:rFonts w:ascii="Times New Roman" w:hAnsi="Times New Roman" w:cs="Times New Roman"/>
          <w:sz w:val="28"/>
          <w:szCs w:val="28"/>
        </w:rPr>
      </w:pPr>
      <w:r>
        <w:rPr>
          <w:rFonts w:ascii="Times New Roman" w:hAnsi="Times New Roman" w:cs="Times New Roman"/>
          <w:sz w:val="28"/>
          <w:szCs w:val="28"/>
        </w:rPr>
        <w:t>APTARTA</w:t>
      </w:r>
    </w:p>
    <w:p w:rsidR="00D1373F" w:rsidRDefault="00D1373F" w:rsidP="00D1373F">
      <w:pPr>
        <w:spacing w:line="240" w:lineRule="auto"/>
        <w:ind w:left="4320"/>
        <w:rPr>
          <w:rFonts w:ascii="Times New Roman" w:hAnsi="Times New Roman" w:cs="Times New Roman"/>
          <w:sz w:val="28"/>
          <w:szCs w:val="28"/>
        </w:rPr>
      </w:pPr>
      <w:r>
        <w:rPr>
          <w:rFonts w:ascii="Times New Roman" w:hAnsi="Times New Roman" w:cs="Times New Roman"/>
          <w:sz w:val="28"/>
          <w:szCs w:val="28"/>
        </w:rPr>
        <w:t xml:space="preserve">Birštono gimnazijos pradinių klasių mokytojų metodinio būrelio susirinkime 2017- 03-07, protokolo Nr. </w:t>
      </w:r>
    </w:p>
    <w:p w:rsidR="00D1373F" w:rsidRDefault="00D1373F" w:rsidP="00D1373F">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1373F" w:rsidRDefault="00D1373F" w:rsidP="00D1373F">
      <w:pPr>
        <w:spacing w:line="240" w:lineRule="auto"/>
        <w:jc w:val="center"/>
        <w:rPr>
          <w:rFonts w:ascii="Times New Roman" w:hAnsi="Times New Roman" w:cs="Times New Roman"/>
          <w:sz w:val="28"/>
          <w:szCs w:val="28"/>
        </w:rPr>
      </w:pPr>
    </w:p>
    <w:p w:rsidR="00D1373F" w:rsidRDefault="00D1373F" w:rsidP="00D1373F">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1373F" w:rsidRDefault="00D1373F" w:rsidP="00D1373F">
      <w:pPr>
        <w:spacing w:line="240" w:lineRule="auto"/>
        <w:ind w:left="1440" w:firstLine="720"/>
        <w:jc w:val="both"/>
        <w:rPr>
          <w:rFonts w:ascii="Times New Roman" w:hAnsi="Times New Roman" w:cs="Times New Roman"/>
          <w:sz w:val="28"/>
          <w:szCs w:val="28"/>
        </w:rPr>
      </w:pPr>
      <w:r>
        <w:rPr>
          <w:rFonts w:ascii="Times New Roman" w:hAnsi="Times New Roman" w:cs="Times New Roman"/>
          <w:sz w:val="28"/>
          <w:szCs w:val="28"/>
        </w:rPr>
        <w:t>METODINĖS PRIEMONĖS APRAŠYMAS</w:t>
      </w:r>
    </w:p>
    <w:p w:rsidR="00D1373F" w:rsidRDefault="00D1373F" w:rsidP="00D1373F">
      <w:pPr>
        <w:spacing w:line="240" w:lineRule="auto"/>
        <w:jc w:val="both"/>
        <w:rPr>
          <w:rFonts w:ascii="Times New Roman" w:hAnsi="Times New Roman" w:cs="Times New Roman"/>
          <w:sz w:val="28"/>
          <w:szCs w:val="28"/>
        </w:rPr>
      </w:pPr>
    </w:p>
    <w:p w:rsidR="00D1373F" w:rsidRDefault="00D1373F" w:rsidP="00D1373F">
      <w:pPr>
        <w:spacing w:line="240" w:lineRule="auto"/>
        <w:jc w:val="both"/>
        <w:rPr>
          <w:rFonts w:ascii="Times New Roman" w:hAnsi="Times New Roman" w:cs="Times New Roman"/>
          <w:sz w:val="28"/>
          <w:szCs w:val="28"/>
        </w:rPr>
      </w:pPr>
    </w:p>
    <w:p w:rsidR="00D1373F" w:rsidRDefault="00D1373F" w:rsidP="00D1373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Tikslas: </w:t>
      </w:r>
    </w:p>
    <w:p w:rsidR="00F347D6" w:rsidRPr="005B5812" w:rsidRDefault="00527C89" w:rsidP="00F347D6">
      <w:pPr>
        <w:pStyle w:val="Sraopastraipa"/>
        <w:numPr>
          <w:ilvl w:val="0"/>
          <w:numId w:val="1"/>
        </w:numPr>
        <w:spacing w:line="240" w:lineRule="auto"/>
        <w:jc w:val="both"/>
        <w:rPr>
          <w:rFonts w:ascii="Times New Roman" w:hAnsi="Times New Roman" w:cs="Times New Roman"/>
          <w:sz w:val="28"/>
          <w:szCs w:val="28"/>
        </w:rPr>
      </w:pPr>
      <w:r w:rsidRPr="005B5812">
        <w:rPr>
          <w:rFonts w:ascii="Times New Roman" w:hAnsi="Times New Roman" w:cs="Times New Roman"/>
          <w:sz w:val="28"/>
          <w:szCs w:val="28"/>
        </w:rPr>
        <w:t>Padėti</w:t>
      </w:r>
      <w:r w:rsidR="00D1373F" w:rsidRPr="005B5812">
        <w:rPr>
          <w:rFonts w:ascii="Times New Roman" w:hAnsi="Times New Roman" w:cs="Times New Roman"/>
          <w:sz w:val="28"/>
          <w:szCs w:val="28"/>
        </w:rPr>
        <w:t xml:space="preserve"> </w:t>
      </w:r>
      <w:r w:rsidRPr="005B5812">
        <w:rPr>
          <w:rFonts w:ascii="Times New Roman" w:hAnsi="Times New Roman" w:cs="Times New Roman"/>
          <w:sz w:val="28"/>
          <w:szCs w:val="28"/>
        </w:rPr>
        <w:t xml:space="preserve">įveikti </w:t>
      </w:r>
      <w:r w:rsidR="00D1373F" w:rsidRPr="005B5812">
        <w:rPr>
          <w:rFonts w:ascii="Times New Roman" w:hAnsi="Times New Roman" w:cs="Times New Roman"/>
          <w:sz w:val="28"/>
          <w:szCs w:val="28"/>
        </w:rPr>
        <w:t xml:space="preserve">skaitymo ir rašymo </w:t>
      </w:r>
      <w:r w:rsidRPr="005B5812">
        <w:rPr>
          <w:rFonts w:ascii="Times New Roman" w:hAnsi="Times New Roman" w:cs="Times New Roman"/>
          <w:sz w:val="28"/>
          <w:szCs w:val="28"/>
        </w:rPr>
        <w:t>sunkumus</w:t>
      </w:r>
      <w:r w:rsidR="000E1BB3" w:rsidRPr="005B5812">
        <w:rPr>
          <w:rFonts w:ascii="Times New Roman" w:hAnsi="Times New Roman" w:cs="Times New Roman"/>
          <w:sz w:val="28"/>
          <w:szCs w:val="28"/>
        </w:rPr>
        <w:t xml:space="preserve">, kurie atsiranda dėl </w:t>
      </w:r>
      <w:proofErr w:type="spellStart"/>
      <w:r w:rsidR="000E1BB3" w:rsidRPr="005B5812">
        <w:rPr>
          <w:rFonts w:ascii="Times New Roman" w:eastAsia="Times New Roman" w:hAnsi="Times New Roman" w:cs="Times New Roman"/>
          <w:sz w:val="28"/>
          <w:szCs w:val="28"/>
        </w:rPr>
        <w:t>psichomotorinės</w:t>
      </w:r>
      <w:proofErr w:type="spellEnd"/>
      <w:r w:rsidR="000E1BB3" w:rsidRPr="005B5812">
        <w:rPr>
          <w:rFonts w:ascii="Times New Roman" w:eastAsia="Times New Roman" w:hAnsi="Times New Roman" w:cs="Times New Roman"/>
          <w:sz w:val="28"/>
          <w:szCs w:val="28"/>
        </w:rPr>
        <w:t xml:space="preserve"> veiklos įgūdžių stokos</w:t>
      </w:r>
      <w:r w:rsidR="005B5812">
        <w:rPr>
          <w:rFonts w:ascii="Times New Roman" w:eastAsia="Times New Roman" w:hAnsi="Times New Roman" w:cs="Times New Roman"/>
          <w:sz w:val="28"/>
          <w:szCs w:val="28"/>
        </w:rPr>
        <w:t xml:space="preserve"> (tai </w:t>
      </w:r>
      <w:r w:rsidR="0038138F" w:rsidRPr="005B5812">
        <w:rPr>
          <w:rFonts w:ascii="Times New Roman" w:eastAsia="Times New Roman" w:hAnsi="Times New Roman" w:cs="Times New Roman"/>
          <w:sz w:val="28"/>
          <w:szCs w:val="28"/>
        </w:rPr>
        <w:t>yra</w:t>
      </w:r>
      <w:r w:rsidR="0038138F" w:rsidRPr="005B5812">
        <w:rPr>
          <w:rFonts w:ascii="Times New Roman" w:hAnsi="Times New Roman" w:cs="Times New Roman"/>
          <w:sz w:val="28"/>
          <w:szCs w:val="28"/>
        </w:rPr>
        <w:t xml:space="preserve"> </w:t>
      </w:r>
      <w:r w:rsidR="0038138F" w:rsidRPr="005B5812">
        <w:rPr>
          <w:rFonts w:ascii="Times New Roman" w:eastAsia="Times New Roman" w:hAnsi="Times New Roman" w:cs="Times New Roman"/>
          <w:sz w:val="28"/>
          <w:szCs w:val="28"/>
        </w:rPr>
        <w:t xml:space="preserve">dėl </w:t>
      </w:r>
      <w:r w:rsidR="005B5812" w:rsidRPr="005B5812">
        <w:rPr>
          <w:rFonts w:ascii="Times New Roman" w:eastAsia="Times New Roman" w:hAnsi="Times New Roman" w:cs="Times New Roman"/>
          <w:sz w:val="28"/>
          <w:szCs w:val="28"/>
        </w:rPr>
        <w:t xml:space="preserve">subtilių judesių, padedančių geriau kontroliuoti ir koordinuoti pirštus, rankas, </w:t>
      </w:r>
      <w:r w:rsidR="0038138F" w:rsidRPr="005B5812">
        <w:rPr>
          <w:rFonts w:ascii="Times New Roman" w:eastAsia="Times New Roman" w:hAnsi="Times New Roman" w:cs="Times New Roman"/>
          <w:sz w:val="28"/>
          <w:szCs w:val="28"/>
        </w:rPr>
        <w:t>prastos regimosios atminties, nepakankamos koncentracijos, klaidingo raidžių, jų formos, krypties ir vietos skiemenyje ar žodyje atpažinimo</w:t>
      </w:r>
      <w:r w:rsidR="009D03F6" w:rsidRPr="005B5812">
        <w:rPr>
          <w:rFonts w:ascii="Times New Roman" w:eastAsia="Times New Roman" w:hAnsi="Times New Roman" w:cs="Times New Roman"/>
          <w:sz w:val="28"/>
          <w:szCs w:val="28"/>
        </w:rPr>
        <w:t xml:space="preserve"> ir kt.</w:t>
      </w:r>
      <w:r w:rsidR="005B5812">
        <w:rPr>
          <w:rFonts w:ascii="Times New Roman" w:eastAsia="Times New Roman" w:hAnsi="Times New Roman" w:cs="Times New Roman"/>
          <w:sz w:val="28"/>
          <w:szCs w:val="28"/>
        </w:rPr>
        <w:t>), kuri</w:t>
      </w:r>
      <w:r w:rsidR="005B5812" w:rsidRPr="005B5812">
        <w:rPr>
          <w:rFonts w:ascii="Times New Roman" w:eastAsia="Times New Roman" w:hAnsi="Times New Roman" w:cs="Times New Roman"/>
          <w:sz w:val="28"/>
          <w:szCs w:val="28"/>
        </w:rPr>
        <w:t>e labai svarbūs skaitymo įgūdžiams formuoti</w:t>
      </w:r>
      <w:r w:rsidR="005B5812">
        <w:rPr>
          <w:rFonts w:ascii="Times New Roman" w:eastAsia="Times New Roman" w:hAnsi="Times New Roman" w:cs="Times New Roman"/>
          <w:sz w:val="28"/>
          <w:szCs w:val="28"/>
        </w:rPr>
        <w:t>.</w:t>
      </w:r>
    </w:p>
    <w:p w:rsidR="0038138F" w:rsidRDefault="00527C89" w:rsidP="0038138F">
      <w:pPr>
        <w:spacing w:after="0" w:line="240" w:lineRule="auto"/>
        <w:jc w:val="both"/>
        <w:rPr>
          <w:rFonts w:ascii="Times New Roman" w:hAnsi="Times New Roman" w:cs="Times New Roman"/>
          <w:sz w:val="28"/>
          <w:szCs w:val="28"/>
        </w:rPr>
      </w:pPr>
      <w:r w:rsidRPr="00F347D6">
        <w:rPr>
          <w:rFonts w:ascii="Times New Roman" w:hAnsi="Times New Roman" w:cs="Times New Roman"/>
          <w:sz w:val="28"/>
          <w:szCs w:val="28"/>
        </w:rPr>
        <w:t xml:space="preserve"> </w:t>
      </w:r>
    </w:p>
    <w:p w:rsidR="00D1373F" w:rsidRDefault="00D1373F" w:rsidP="00381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Uždaviniai:</w:t>
      </w:r>
    </w:p>
    <w:p w:rsidR="009D03F6" w:rsidRDefault="009D03F6" w:rsidP="0038138F">
      <w:pPr>
        <w:spacing w:after="0" w:line="240" w:lineRule="auto"/>
        <w:jc w:val="both"/>
        <w:rPr>
          <w:rFonts w:ascii="Times New Roman" w:hAnsi="Times New Roman" w:cs="Times New Roman"/>
          <w:sz w:val="28"/>
          <w:szCs w:val="28"/>
        </w:rPr>
      </w:pPr>
    </w:p>
    <w:p w:rsidR="00D1373F" w:rsidRDefault="00D1373F" w:rsidP="00D1373F">
      <w:pPr>
        <w:pStyle w:val="Sraopastraipa"/>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lavins smulkiąją motoriką, akies –rankos judesių koordinaciją;</w:t>
      </w:r>
    </w:p>
    <w:p w:rsidR="00F347D6" w:rsidRDefault="00F347D6" w:rsidP="00D1373F">
      <w:pPr>
        <w:pStyle w:val="Sraopastraipa"/>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lavins orientaciją erdvėje;</w:t>
      </w:r>
    </w:p>
    <w:p w:rsidR="0038138F" w:rsidRDefault="0038138F" w:rsidP="00D1373F">
      <w:pPr>
        <w:pStyle w:val="Sraopastraipa"/>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lavins orientaciją laike;</w:t>
      </w:r>
    </w:p>
    <w:p w:rsidR="0038138F" w:rsidRDefault="0038138F" w:rsidP="00D1373F">
      <w:pPr>
        <w:pStyle w:val="Sraopastraipa"/>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lavins regimąjį suvokimą ir regimąją atmintį;</w:t>
      </w:r>
    </w:p>
    <w:p w:rsidR="0038138F" w:rsidRDefault="0038138F" w:rsidP="00D1373F">
      <w:pPr>
        <w:pStyle w:val="Sraopastraipa"/>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lavins dėmesį ir atmintį.</w:t>
      </w:r>
    </w:p>
    <w:p w:rsidR="00D1373F" w:rsidRDefault="00D1373F" w:rsidP="00F347D6">
      <w:pPr>
        <w:spacing w:line="240" w:lineRule="auto"/>
        <w:rPr>
          <w:rFonts w:ascii="Times New Roman" w:hAnsi="Times New Roman" w:cs="Times New Roman"/>
          <w:sz w:val="28"/>
          <w:szCs w:val="28"/>
        </w:rPr>
      </w:pPr>
    </w:p>
    <w:p w:rsidR="00D1373F" w:rsidRDefault="00D1373F" w:rsidP="009D03F6">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Priemonę sudaro: </w:t>
      </w:r>
      <w:r w:rsidR="009D03F6">
        <w:rPr>
          <w:rFonts w:ascii="Times New Roman" w:hAnsi="Times New Roman" w:cs="Times New Roman"/>
          <w:sz w:val="28"/>
          <w:szCs w:val="28"/>
        </w:rPr>
        <w:t>18</w:t>
      </w:r>
      <w:r>
        <w:rPr>
          <w:rFonts w:ascii="Times New Roman" w:hAnsi="Times New Roman" w:cs="Times New Roman"/>
          <w:sz w:val="28"/>
          <w:szCs w:val="28"/>
        </w:rPr>
        <w:t xml:space="preserve"> dvipus</w:t>
      </w:r>
      <w:r w:rsidR="009D03F6">
        <w:rPr>
          <w:rFonts w:ascii="Times New Roman" w:hAnsi="Times New Roman" w:cs="Times New Roman"/>
          <w:sz w:val="28"/>
          <w:szCs w:val="28"/>
        </w:rPr>
        <w:t>ių</w:t>
      </w:r>
      <w:r>
        <w:rPr>
          <w:rFonts w:ascii="Times New Roman" w:hAnsi="Times New Roman" w:cs="Times New Roman"/>
          <w:sz w:val="28"/>
          <w:szCs w:val="28"/>
        </w:rPr>
        <w:t xml:space="preserve"> </w:t>
      </w:r>
      <w:r w:rsidR="009D03F6">
        <w:rPr>
          <w:rFonts w:ascii="Times New Roman" w:hAnsi="Times New Roman" w:cs="Times New Roman"/>
          <w:sz w:val="28"/>
          <w:szCs w:val="28"/>
        </w:rPr>
        <w:t>kortelių su ornamentais</w:t>
      </w:r>
      <w:r>
        <w:rPr>
          <w:rFonts w:ascii="Times New Roman" w:hAnsi="Times New Roman" w:cs="Times New Roman"/>
          <w:sz w:val="28"/>
          <w:szCs w:val="28"/>
        </w:rPr>
        <w:t>, popierius</w:t>
      </w:r>
      <w:r w:rsidR="00C80B36">
        <w:rPr>
          <w:rFonts w:ascii="Times New Roman" w:hAnsi="Times New Roman" w:cs="Times New Roman"/>
          <w:sz w:val="28"/>
          <w:szCs w:val="28"/>
        </w:rPr>
        <w:t>,</w:t>
      </w:r>
      <w:r>
        <w:rPr>
          <w:rFonts w:ascii="Times New Roman" w:hAnsi="Times New Roman" w:cs="Times New Roman"/>
          <w:sz w:val="28"/>
          <w:szCs w:val="28"/>
        </w:rPr>
        <w:t xml:space="preserve"> rašymo priemonės</w:t>
      </w:r>
      <w:r w:rsidR="00C80B36">
        <w:rPr>
          <w:rFonts w:ascii="Times New Roman" w:hAnsi="Times New Roman" w:cs="Times New Roman"/>
          <w:sz w:val="28"/>
          <w:szCs w:val="28"/>
        </w:rPr>
        <w:t>, šluostė, laikmatis</w:t>
      </w:r>
      <w:r>
        <w:rPr>
          <w:rFonts w:ascii="Times New Roman" w:hAnsi="Times New Roman" w:cs="Times New Roman"/>
          <w:sz w:val="28"/>
          <w:szCs w:val="28"/>
        </w:rPr>
        <w:t xml:space="preserve">. </w:t>
      </w:r>
    </w:p>
    <w:p w:rsidR="00D1373F" w:rsidRDefault="00D1373F" w:rsidP="00F347D6">
      <w:pPr>
        <w:spacing w:line="240" w:lineRule="auto"/>
        <w:rPr>
          <w:rFonts w:ascii="Times New Roman" w:hAnsi="Times New Roman" w:cs="Times New Roman"/>
          <w:b/>
          <w:sz w:val="28"/>
          <w:szCs w:val="28"/>
        </w:rPr>
      </w:pPr>
    </w:p>
    <w:p w:rsidR="00D1373F" w:rsidRDefault="00D1373F" w:rsidP="00F347D6">
      <w:pPr>
        <w:spacing w:line="240" w:lineRule="auto"/>
        <w:jc w:val="both"/>
        <w:rPr>
          <w:rFonts w:ascii="Times New Roman" w:hAnsi="Times New Roman" w:cs="Times New Roman"/>
          <w:sz w:val="28"/>
          <w:szCs w:val="28"/>
        </w:rPr>
      </w:pPr>
      <w:r>
        <w:rPr>
          <w:rFonts w:ascii="Times New Roman" w:hAnsi="Times New Roman" w:cs="Times New Roman"/>
          <w:sz w:val="28"/>
          <w:szCs w:val="28"/>
        </w:rPr>
        <w:t>Priemonės panaudojimo būdai</w:t>
      </w:r>
    </w:p>
    <w:p w:rsidR="00D1373F" w:rsidRDefault="009D03F6" w:rsidP="005B3EB6">
      <w:pPr>
        <w:spacing w:line="240" w:lineRule="auto"/>
        <w:jc w:val="both"/>
      </w:pPr>
      <w:r>
        <w:rPr>
          <w:rFonts w:ascii="Times New Roman" w:hAnsi="Times New Roman" w:cs="Times New Roman"/>
          <w:sz w:val="28"/>
          <w:szCs w:val="28"/>
        </w:rPr>
        <w:t xml:space="preserve">Vaikas tiksliai apvedžioja ornamentus iš kairės į dešinę. </w:t>
      </w:r>
      <w:r w:rsidR="005B3EB6">
        <w:rPr>
          <w:rFonts w:ascii="Times New Roman" w:hAnsi="Times New Roman" w:cs="Times New Roman"/>
          <w:sz w:val="28"/>
          <w:szCs w:val="28"/>
        </w:rPr>
        <w:t>Užduotį vaikas gali atlikti per nurodytą laiką arba per tam tikrą laiką</w:t>
      </w:r>
      <w:r w:rsidR="00C80B36">
        <w:rPr>
          <w:rFonts w:ascii="Times New Roman" w:hAnsi="Times New Roman" w:cs="Times New Roman"/>
          <w:sz w:val="28"/>
          <w:szCs w:val="28"/>
        </w:rPr>
        <w:t>,</w:t>
      </w:r>
      <w:r w:rsidR="005B3EB6">
        <w:rPr>
          <w:rFonts w:ascii="Times New Roman" w:hAnsi="Times New Roman" w:cs="Times New Roman"/>
          <w:sz w:val="28"/>
          <w:szCs w:val="28"/>
        </w:rPr>
        <w:t xml:space="preserve"> įsižiūrėjęs ornamento raštą, bando atkartoti ornamentą ant popieriaus lapo iš atminties.</w:t>
      </w:r>
      <w:bookmarkStart w:id="0" w:name="_GoBack"/>
      <w:bookmarkEnd w:id="0"/>
    </w:p>
    <w:p w:rsidR="005B3EB6" w:rsidRDefault="005B3EB6" w:rsidP="00F347D6">
      <w:pPr>
        <w:spacing w:after="0" w:line="240" w:lineRule="auto"/>
        <w:ind w:left="360"/>
        <w:jc w:val="both"/>
        <w:rPr>
          <w:rFonts w:ascii="Times New Roman" w:eastAsia="Times New Roman" w:hAnsi="Times New Roman" w:cs="Times New Roman"/>
          <w:sz w:val="28"/>
          <w:szCs w:val="28"/>
        </w:rPr>
      </w:pPr>
    </w:p>
    <w:p w:rsidR="005B3EB6" w:rsidRDefault="005B3EB6" w:rsidP="00F347D6">
      <w:pPr>
        <w:spacing w:after="0" w:line="240" w:lineRule="auto"/>
        <w:ind w:left="360"/>
        <w:jc w:val="both"/>
        <w:rPr>
          <w:rFonts w:ascii="Times New Roman" w:eastAsia="Times New Roman" w:hAnsi="Times New Roman" w:cs="Times New Roman"/>
          <w:sz w:val="28"/>
          <w:szCs w:val="28"/>
        </w:rPr>
      </w:pPr>
    </w:p>
    <w:p w:rsidR="005B3EB6" w:rsidRDefault="005B3EB6" w:rsidP="00F347D6">
      <w:pPr>
        <w:spacing w:after="0" w:line="240" w:lineRule="auto"/>
        <w:ind w:left="360"/>
        <w:jc w:val="both"/>
        <w:rPr>
          <w:rFonts w:ascii="Times New Roman" w:eastAsia="Times New Roman" w:hAnsi="Times New Roman" w:cs="Times New Roman"/>
          <w:sz w:val="28"/>
          <w:szCs w:val="28"/>
        </w:rPr>
      </w:pPr>
    </w:p>
    <w:p w:rsidR="005B3EB6" w:rsidRDefault="005B3EB6" w:rsidP="00F347D6">
      <w:pPr>
        <w:spacing w:after="0" w:line="240" w:lineRule="auto"/>
        <w:ind w:left="360"/>
        <w:jc w:val="both"/>
        <w:rPr>
          <w:rFonts w:ascii="Times New Roman" w:eastAsia="Times New Roman" w:hAnsi="Times New Roman" w:cs="Times New Roman"/>
          <w:sz w:val="28"/>
          <w:szCs w:val="28"/>
        </w:rPr>
      </w:pPr>
    </w:p>
    <w:p w:rsidR="005B3EB6" w:rsidRDefault="005B3EB6" w:rsidP="00F347D6">
      <w:pPr>
        <w:spacing w:after="0" w:line="240" w:lineRule="auto"/>
        <w:ind w:left="360"/>
        <w:jc w:val="both"/>
        <w:rPr>
          <w:rFonts w:ascii="Times New Roman" w:eastAsia="Times New Roman" w:hAnsi="Times New Roman" w:cs="Times New Roman"/>
          <w:sz w:val="28"/>
          <w:szCs w:val="28"/>
        </w:rPr>
      </w:pPr>
    </w:p>
    <w:p w:rsidR="005B3EB6" w:rsidRDefault="005B3EB6" w:rsidP="00F347D6">
      <w:pPr>
        <w:spacing w:after="0" w:line="240" w:lineRule="auto"/>
        <w:ind w:left="360"/>
        <w:jc w:val="both"/>
        <w:rPr>
          <w:rFonts w:ascii="Times New Roman" w:eastAsia="Times New Roman" w:hAnsi="Times New Roman" w:cs="Times New Roman"/>
          <w:sz w:val="28"/>
          <w:szCs w:val="28"/>
        </w:rPr>
      </w:pPr>
    </w:p>
    <w:p w:rsidR="005B3EB6" w:rsidRDefault="005B3EB6" w:rsidP="00F347D6">
      <w:pPr>
        <w:spacing w:after="0" w:line="240" w:lineRule="auto"/>
        <w:ind w:left="360"/>
        <w:jc w:val="both"/>
        <w:rPr>
          <w:rFonts w:ascii="Times New Roman" w:eastAsia="Times New Roman" w:hAnsi="Times New Roman" w:cs="Times New Roman"/>
          <w:sz w:val="28"/>
          <w:szCs w:val="28"/>
        </w:rPr>
      </w:pPr>
    </w:p>
    <w:p w:rsidR="005B3EB6" w:rsidRDefault="005B3EB6" w:rsidP="00F347D6">
      <w:pPr>
        <w:spacing w:after="0" w:line="240" w:lineRule="auto"/>
        <w:ind w:left="360"/>
        <w:jc w:val="both"/>
        <w:rPr>
          <w:rFonts w:ascii="Times New Roman" w:eastAsia="Times New Roman" w:hAnsi="Times New Roman" w:cs="Times New Roman"/>
          <w:sz w:val="28"/>
          <w:szCs w:val="28"/>
        </w:rPr>
      </w:pPr>
    </w:p>
    <w:p w:rsidR="005B3EB6" w:rsidRDefault="005B3EB6" w:rsidP="00F347D6">
      <w:pPr>
        <w:spacing w:after="0" w:line="240" w:lineRule="auto"/>
        <w:ind w:left="360"/>
        <w:jc w:val="both"/>
        <w:rPr>
          <w:rFonts w:ascii="Times New Roman" w:eastAsia="Times New Roman" w:hAnsi="Times New Roman" w:cs="Times New Roman"/>
          <w:sz w:val="28"/>
          <w:szCs w:val="28"/>
        </w:rPr>
      </w:pPr>
    </w:p>
    <w:p w:rsidR="005B3EB6" w:rsidRDefault="005B3EB6" w:rsidP="00F347D6">
      <w:pPr>
        <w:spacing w:after="0" w:line="240" w:lineRule="auto"/>
        <w:ind w:left="360"/>
        <w:jc w:val="both"/>
        <w:rPr>
          <w:rFonts w:ascii="Times New Roman" w:eastAsia="Times New Roman" w:hAnsi="Times New Roman" w:cs="Times New Roman"/>
          <w:sz w:val="28"/>
          <w:szCs w:val="28"/>
        </w:rPr>
      </w:pPr>
    </w:p>
    <w:p w:rsidR="005B3EB6" w:rsidRDefault="005B3EB6" w:rsidP="00F347D6">
      <w:pPr>
        <w:spacing w:after="0" w:line="240" w:lineRule="auto"/>
        <w:ind w:left="360"/>
        <w:jc w:val="both"/>
        <w:rPr>
          <w:rFonts w:ascii="Times New Roman" w:eastAsia="Times New Roman" w:hAnsi="Times New Roman" w:cs="Times New Roman"/>
          <w:sz w:val="28"/>
          <w:szCs w:val="28"/>
        </w:rPr>
      </w:pPr>
    </w:p>
    <w:p w:rsidR="00527C89" w:rsidRPr="00F347D6" w:rsidRDefault="00527C89" w:rsidP="00F347D6">
      <w:pPr>
        <w:spacing w:after="0" w:line="240" w:lineRule="auto"/>
        <w:ind w:left="360"/>
        <w:jc w:val="both"/>
        <w:rPr>
          <w:rFonts w:ascii="Times New Roman" w:eastAsia="Times New Roman" w:hAnsi="Times New Roman" w:cs="Times New Roman"/>
          <w:sz w:val="28"/>
          <w:szCs w:val="28"/>
        </w:rPr>
      </w:pPr>
      <w:r w:rsidRPr="00F347D6">
        <w:rPr>
          <w:rFonts w:ascii="Times New Roman" w:eastAsia="Times New Roman" w:hAnsi="Times New Roman" w:cs="Times New Roman"/>
          <w:sz w:val="28"/>
          <w:szCs w:val="28"/>
        </w:rPr>
        <w:t>Vaikas, apvedžiodamas ornamentus,</w:t>
      </w:r>
      <w:r w:rsidR="00F347D6" w:rsidRPr="00F347D6">
        <w:rPr>
          <w:rFonts w:ascii="Times New Roman" w:eastAsia="Times New Roman" w:hAnsi="Times New Roman" w:cs="Times New Roman"/>
          <w:sz w:val="28"/>
          <w:szCs w:val="28"/>
        </w:rPr>
        <w:t xml:space="preserve"> lavins subtilius judesius, padedančius geriau kontroliuoti ir koordinuoti pirštus, rankas, akis ir t.t., kas palengvins</w:t>
      </w:r>
      <w:r w:rsidRPr="00F347D6">
        <w:rPr>
          <w:rFonts w:ascii="Times New Roman" w:eastAsia="Times New Roman" w:hAnsi="Times New Roman" w:cs="Times New Roman"/>
          <w:sz w:val="28"/>
          <w:szCs w:val="28"/>
        </w:rPr>
        <w:t xml:space="preserve"> išmok</w:t>
      </w:r>
      <w:r w:rsidR="00F347D6" w:rsidRPr="00F347D6">
        <w:rPr>
          <w:rFonts w:ascii="Times New Roman" w:eastAsia="Times New Roman" w:hAnsi="Times New Roman" w:cs="Times New Roman"/>
          <w:sz w:val="28"/>
          <w:szCs w:val="28"/>
        </w:rPr>
        <w:t>imą</w:t>
      </w:r>
      <w:r w:rsidRPr="00F347D6">
        <w:rPr>
          <w:rFonts w:ascii="Times New Roman" w:eastAsia="Times New Roman" w:hAnsi="Times New Roman" w:cs="Times New Roman"/>
          <w:sz w:val="28"/>
          <w:szCs w:val="28"/>
        </w:rPr>
        <w:t xml:space="preserve"> tinkamai laikyti pieštuką ir ribotame plote iš kairės į dešinę atkur</w:t>
      </w:r>
      <w:r w:rsidR="00F347D6" w:rsidRPr="00F347D6">
        <w:rPr>
          <w:rFonts w:ascii="Times New Roman" w:eastAsia="Times New Roman" w:hAnsi="Times New Roman" w:cs="Times New Roman"/>
          <w:sz w:val="28"/>
          <w:szCs w:val="28"/>
        </w:rPr>
        <w:t>ti</w:t>
      </w:r>
      <w:r w:rsidRPr="00F347D6">
        <w:rPr>
          <w:rFonts w:ascii="Times New Roman" w:eastAsia="Times New Roman" w:hAnsi="Times New Roman" w:cs="Times New Roman"/>
          <w:sz w:val="28"/>
          <w:szCs w:val="28"/>
        </w:rPr>
        <w:t xml:space="preserve"> tikslius </w:t>
      </w:r>
      <w:r w:rsidR="00F347D6" w:rsidRPr="00F347D6">
        <w:rPr>
          <w:rFonts w:ascii="Times New Roman" w:eastAsia="Times New Roman" w:hAnsi="Times New Roman" w:cs="Times New Roman"/>
          <w:sz w:val="28"/>
          <w:szCs w:val="28"/>
        </w:rPr>
        <w:t>rašt</w:t>
      </w:r>
      <w:r w:rsidRPr="00F347D6">
        <w:rPr>
          <w:rFonts w:ascii="Times New Roman" w:eastAsia="Times New Roman" w:hAnsi="Times New Roman" w:cs="Times New Roman"/>
          <w:sz w:val="28"/>
          <w:szCs w:val="28"/>
        </w:rPr>
        <w:t>us</w:t>
      </w:r>
      <w:r w:rsidR="00F347D6">
        <w:rPr>
          <w:rFonts w:ascii="Times New Roman" w:eastAsia="Times New Roman" w:hAnsi="Times New Roman" w:cs="Times New Roman"/>
          <w:sz w:val="28"/>
          <w:szCs w:val="28"/>
        </w:rPr>
        <w:t>.</w:t>
      </w:r>
      <w:r w:rsidR="00F347D6" w:rsidRPr="00F347D6">
        <w:rPr>
          <w:rFonts w:ascii="Times New Roman" w:eastAsia="Times New Roman" w:hAnsi="Times New Roman" w:cs="Times New Roman"/>
          <w:sz w:val="28"/>
          <w:szCs w:val="28"/>
        </w:rPr>
        <w:t xml:space="preserve"> Šie pratimai labai svarbūs mokantis skaityti, nes skaitymo įgūdžiams formuoti reikalinga nuovoka ir motorika</w:t>
      </w:r>
      <w:r w:rsidR="00F347D6">
        <w:rPr>
          <w:rFonts w:ascii="Times New Roman" w:eastAsia="Times New Roman" w:hAnsi="Times New Roman" w:cs="Times New Roman"/>
          <w:sz w:val="28"/>
          <w:szCs w:val="28"/>
        </w:rPr>
        <w:t>.</w:t>
      </w:r>
    </w:p>
    <w:p w:rsidR="000E1BB3" w:rsidRDefault="000E1BB3" w:rsidP="000E1BB3">
      <w:r>
        <w:t>identifikuoja erdvines sąvokas: priekyje, užpakalyje, šone, viršuje, apačioje, ant viršaus, žemai, arti, toli  ir t.t.</w:t>
      </w:r>
      <w:r>
        <w:br/>
        <w:t>Sąvoka "</w:t>
      </w:r>
      <w:r>
        <w:rPr>
          <w:b/>
          <w:bCs/>
        </w:rPr>
        <w:t>orientacija laike</w:t>
      </w:r>
      <w:r>
        <w:t>" reiškia, kad vaikas turi susieti tris pagrindinius procesus: veiksmų seką (eilę), trukmę ir laiko matą.</w:t>
      </w:r>
    </w:p>
    <w:p w:rsidR="000E1BB3" w:rsidRDefault="000E1BB3" w:rsidP="000E1BB3"/>
    <w:p w:rsidR="000E1BB3" w:rsidRDefault="000E1BB3" w:rsidP="000E1BB3">
      <w:r>
        <w:rPr>
          <w:b/>
          <w:bCs/>
        </w:rPr>
        <w:t xml:space="preserve">Regos gebėjimas atskirti </w:t>
      </w:r>
      <w:r>
        <w:t>įvairių detalių skirtumų ir panašumų įžvelgimus. Siūlomi pratimai padeda vaikui atkreipti dėmesį ir surasti daiktų formos, krypties, dydžio, judesio ir spalvos skirtumus ir panašumus</w:t>
      </w:r>
    </w:p>
    <w:p w:rsidR="00F57F71" w:rsidRDefault="000E1BB3" w:rsidP="00F347D6">
      <w:pPr>
        <w:jc w:val="both"/>
      </w:pPr>
      <w:r>
        <w:br/>
      </w:r>
      <w:r>
        <w:rPr>
          <w:b/>
          <w:bCs/>
        </w:rPr>
        <w:t>Dėmesys</w:t>
      </w:r>
      <w:r>
        <w:t xml:space="preserve"> - tai sąmonės pasirengimas mokytis ar atlikti užduotį, sąmoningai susikoncentruojant į kokį nors dalyką ir atsikratant visų pašalinių minčių ir veiklų.</w:t>
      </w:r>
    </w:p>
    <w:p w:rsidR="000E1BB3" w:rsidRDefault="000E1BB3" w:rsidP="000E1BB3">
      <w:pPr>
        <w:rPr>
          <w:rFonts w:eastAsia="Times New Roman" w:cs="Times New Roman"/>
          <w:szCs w:val="24"/>
        </w:rPr>
      </w:pPr>
    </w:p>
    <w:p w:rsidR="000E1BB3" w:rsidRDefault="000E1BB3" w:rsidP="009D03F6">
      <w:pPr>
        <w:jc w:val="both"/>
      </w:pPr>
      <w:r>
        <w:t>GRAFINĖ RAIŠKA</w:t>
      </w:r>
      <w:r>
        <w:br/>
      </w:r>
      <w:r>
        <w:br/>
        <w:t>Išmokti parašyti raides ir skaičius vaikui nėra lengva užduotis. vis dėlto, vos tik pradėjęs eiti į mokyklą, vaikas privalo to išmokti. Tačiau negalima vaikui liepti rašyti tarp dviejų eilučių, jeigu iš anksto jis nebuvo atlikęs kai kurių pratimų, jam padėsiančių rašyti. Didelį vaidmenį čia atlieka išlavinta smulkioji motorika.</w:t>
      </w:r>
    </w:p>
    <w:p w:rsidR="009D03F6" w:rsidRDefault="009D03F6" w:rsidP="009D03F6">
      <w:pPr>
        <w:jc w:val="both"/>
      </w:pPr>
    </w:p>
    <w:p w:rsidR="009D03F6" w:rsidRPr="00F347D6" w:rsidRDefault="009D03F6" w:rsidP="009D03F6">
      <w:pPr>
        <w:jc w:val="both"/>
        <w:rPr>
          <w:rFonts w:ascii="Times New Roman" w:hAnsi="Times New Roman" w:cs="Times New Roman"/>
          <w:sz w:val="28"/>
          <w:szCs w:val="28"/>
        </w:rPr>
      </w:pPr>
    </w:p>
    <w:p w:rsidR="009D03F6" w:rsidRPr="00F347D6" w:rsidRDefault="009D03F6">
      <w:pPr>
        <w:jc w:val="both"/>
        <w:rPr>
          <w:rFonts w:ascii="Times New Roman" w:hAnsi="Times New Roman" w:cs="Times New Roman"/>
          <w:sz w:val="28"/>
          <w:szCs w:val="28"/>
        </w:rPr>
      </w:pPr>
    </w:p>
    <w:sectPr w:rsidR="009D03F6" w:rsidRPr="00F347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66413"/>
    <w:multiLevelType w:val="hybridMultilevel"/>
    <w:tmpl w:val="9E3C004E"/>
    <w:lvl w:ilvl="0" w:tplc="04270001">
      <w:start w:val="1"/>
      <w:numFmt w:val="bullet"/>
      <w:lvlText w:val=""/>
      <w:lvlJc w:val="left"/>
      <w:pPr>
        <w:ind w:left="795" w:hanging="360"/>
      </w:pPr>
      <w:rPr>
        <w:rFonts w:ascii="Symbol" w:hAnsi="Symbol" w:hint="default"/>
      </w:rPr>
    </w:lvl>
    <w:lvl w:ilvl="1" w:tplc="04270003">
      <w:start w:val="1"/>
      <w:numFmt w:val="bullet"/>
      <w:lvlText w:val="o"/>
      <w:lvlJc w:val="left"/>
      <w:pPr>
        <w:ind w:left="1515" w:hanging="360"/>
      </w:pPr>
      <w:rPr>
        <w:rFonts w:ascii="Courier New" w:hAnsi="Courier New" w:cs="Courier New" w:hint="default"/>
      </w:rPr>
    </w:lvl>
    <w:lvl w:ilvl="2" w:tplc="04270005">
      <w:start w:val="1"/>
      <w:numFmt w:val="bullet"/>
      <w:lvlText w:val=""/>
      <w:lvlJc w:val="left"/>
      <w:pPr>
        <w:ind w:left="2235" w:hanging="360"/>
      </w:pPr>
      <w:rPr>
        <w:rFonts w:ascii="Wingdings" w:hAnsi="Wingdings" w:hint="default"/>
      </w:rPr>
    </w:lvl>
    <w:lvl w:ilvl="3" w:tplc="04270001">
      <w:start w:val="1"/>
      <w:numFmt w:val="bullet"/>
      <w:lvlText w:val=""/>
      <w:lvlJc w:val="left"/>
      <w:pPr>
        <w:ind w:left="2955" w:hanging="360"/>
      </w:pPr>
      <w:rPr>
        <w:rFonts w:ascii="Symbol" w:hAnsi="Symbol" w:hint="default"/>
      </w:rPr>
    </w:lvl>
    <w:lvl w:ilvl="4" w:tplc="04270003">
      <w:start w:val="1"/>
      <w:numFmt w:val="bullet"/>
      <w:lvlText w:val="o"/>
      <w:lvlJc w:val="left"/>
      <w:pPr>
        <w:ind w:left="3675" w:hanging="360"/>
      </w:pPr>
      <w:rPr>
        <w:rFonts w:ascii="Courier New" w:hAnsi="Courier New" w:cs="Courier New" w:hint="default"/>
      </w:rPr>
    </w:lvl>
    <w:lvl w:ilvl="5" w:tplc="04270005">
      <w:start w:val="1"/>
      <w:numFmt w:val="bullet"/>
      <w:lvlText w:val=""/>
      <w:lvlJc w:val="left"/>
      <w:pPr>
        <w:ind w:left="4395" w:hanging="360"/>
      </w:pPr>
      <w:rPr>
        <w:rFonts w:ascii="Wingdings" w:hAnsi="Wingdings" w:hint="default"/>
      </w:rPr>
    </w:lvl>
    <w:lvl w:ilvl="6" w:tplc="04270001">
      <w:start w:val="1"/>
      <w:numFmt w:val="bullet"/>
      <w:lvlText w:val=""/>
      <w:lvlJc w:val="left"/>
      <w:pPr>
        <w:ind w:left="5115" w:hanging="360"/>
      </w:pPr>
      <w:rPr>
        <w:rFonts w:ascii="Symbol" w:hAnsi="Symbol" w:hint="default"/>
      </w:rPr>
    </w:lvl>
    <w:lvl w:ilvl="7" w:tplc="04270003">
      <w:start w:val="1"/>
      <w:numFmt w:val="bullet"/>
      <w:lvlText w:val="o"/>
      <w:lvlJc w:val="left"/>
      <w:pPr>
        <w:ind w:left="5835" w:hanging="360"/>
      </w:pPr>
      <w:rPr>
        <w:rFonts w:ascii="Courier New" w:hAnsi="Courier New" w:cs="Courier New" w:hint="default"/>
      </w:rPr>
    </w:lvl>
    <w:lvl w:ilvl="8" w:tplc="04270005">
      <w:start w:val="1"/>
      <w:numFmt w:val="bullet"/>
      <w:lvlText w:val=""/>
      <w:lvlJc w:val="left"/>
      <w:pPr>
        <w:ind w:left="6555" w:hanging="360"/>
      </w:pPr>
      <w:rPr>
        <w:rFonts w:ascii="Wingdings" w:hAnsi="Wingdings" w:hint="default"/>
      </w:rPr>
    </w:lvl>
  </w:abstractNum>
  <w:abstractNum w:abstractNumId="1" w15:restartNumberingAfterBreak="0">
    <w:nsid w:val="76B421EA"/>
    <w:multiLevelType w:val="hybridMultilevel"/>
    <w:tmpl w:val="7328597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55"/>
    <w:rsid w:val="000E1BB3"/>
    <w:rsid w:val="00267355"/>
    <w:rsid w:val="0038138F"/>
    <w:rsid w:val="00461EC5"/>
    <w:rsid w:val="00527C89"/>
    <w:rsid w:val="005B3EB6"/>
    <w:rsid w:val="005B5812"/>
    <w:rsid w:val="009D03F6"/>
    <w:rsid w:val="00C80B36"/>
    <w:rsid w:val="00D1373F"/>
    <w:rsid w:val="00F347D6"/>
    <w:rsid w:val="00F57F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39B0"/>
  <w15:docId w15:val="{CB49CB4F-5084-43CF-A1F6-84C97A77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373F"/>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13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1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1971</Words>
  <Characters>1124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BG-61a</dc:creator>
  <cp:keywords/>
  <dc:description/>
  <cp:lastModifiedBy>Mokytojas</cp:lastModifiedBy>
  <cp:revision>6</cp:revision>
  <dcterms:created xsi:type="dcterms:W3CDTF">2017-03-05T14:22:00Z</dcterms:created>
  <dcterms:modified xsi:type="dcterms:W3CDTF">2017-03-07T08:39:00Z</dcterms:modified>
</cp:coreProperties>
</file>