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5C" w:rsidRDefault="0047735C" w:rsidP="004773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44D2" w:rsidRDefault="001E44D2" w:rsidP="001E44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2E8" w:rsidRPr="00B64249" w:rsidRDefault="001E44D2" w:rsidP="001E4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1321"/>
        <w:tblW w:w="0" w:type="auto"/>
        <w:tblLook w:val="04A0"/>
      </w:tblPr>
      <w:tblGrid>
        <w:gridCol w:w="8755"/>
        <w:gridCol w:w="992"/>
      </w:tblGrid>
      <w:tr w:rsidR="00A3478F" w:rsidTr="00A3478F">
        <w:tc>
          <w:tcPr>
            <w:tcW w:w="9747" w:type="dxa"/>
            <w:gridSpan w:val="2"/>
          </w:tcPr>
          <w:p w:rsidR="00A3478F" w:rsidRDefault="00A3478F" w:rsidP="00A3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PUPA lietuvių kalbos </w:t>
            </w:r>
            <w:r w:rsidRPr="00B64249">
              <w:rPr>
                <w:rFonts w:ascii="Times New Roman" w:hAnsi="Times New Roman" w:cs="Times New Roman"/>
                <w:sz w:val="24"/>
                <w:szCs w:val="24"/>
              </w:rPr>
              <w:t xml:space="preserve">vadovėlis </w:t>
            </w:r>
          </w:p>
          <w:p w:rsidR="00A3478F" w:rsidRPr="00B64249" w:rsidRDefault="00A3478F" w:rsidP="00A3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49">
              <w:rPr>
                <w:rFonts w:ascii="Times New Roman" w:hAnsi="Times New Roman" w:cs="Times New Roman"/>
                <w:sz w:val="24"/>
                <w:szCs w:val="24"/>
              </w:rPr>
              <w:t>2 klasė 1 dalis</w:t>
            </w:r>
          </w:p>
        </w:tc>
      </w:tr>
      <w:tr w:rsidR="00A3478F" w:rsidTr="00A3478F">
        <w:tc>
          <w:tcPr>
            <w:tcW w:w="8755" w:type="dxa"/>
          </w:tcPr>
          <w:p w:rsidR="00A3478F" w:rsidRPr="00B64249" w:rsidRDefault="00A3478F" w:rsidP="00A3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Abėcėlė</w:t>
            </w:r>
            <w:r w:rsidR="007922FE">
              <w:rPr>
                <w:rFonts w:ascii="Times New Roman" w:hAnsi="Times New Roman" w:cs="Times New Roman"/>
                <w:sz w:val="24"/>
                <w:szCs w:val="24"/>
              </w:rPr>
              <w:t>. Rašys diktuojamus sakinius.</w:t>
            </w:r>
          </w:p>
        </w:tc>
        <w:tc>
          <w:tcPr>
            <w:tcW w:w="992" w:type="dxa"/>
          </w:tcPr>
          <w:p w:rsidR="00A3478F" w:rsidRPr="00A3478F" w:rsidRDefault="00A3478F" w:rsidP="00A347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8F" w:rsidTr="00A3478F">
        <w:tc>
          <w:tcPr>
            <w:tcW w:w="8755" w:type="dxa"/>
          </w:tcPr>
          <w:p w:rsidR="00A3478F" w:rsidRPr="00B64249" w:rsidRDefault="00A3478F" w:rsidP="00A3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Balsės</w:t>
            </w:r>
            <w:r w:rsidR="007922FE">
              <w:rPr>
                <w:rFonts w:ascii="Times New Roman" w:hAnsi="Times New Roman" w:cs="Times New Roman"/>
                <w:sz w:val="24"/>
                <w:szCs w:val="24"/>
              </w:rPr>
              <w:t>. Žodžiuose pažymės balses; rašys diktuojamus žodžius.</w:t>
            </w:r>
          </w:p>
        </w:tc>
        <w:tc>
          <w:tcPr>
            <w:tcW w:w="992" w:type="dxa"/>
          </w:tcPr>
          <w:p w:rsidR="00A3478F" w:rsidRPr="00A3478F" w:rsidRDefault="00A3478F" w:rsidP="00A347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8F" w:rsidTr="00A3478F">
        <w:tc>
          <w:tcPr>
            <w:tcW w:w="8755" w:type="dxa"/>
          </w:tcPr>
          <w:p w:rsidR="00A3478F" w:rsidRPr="00B64249" w:rsidRDefault="007922FE" w:rsidP="00A3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Priebalsės. Žodžiuose pažymės priebalses; rašys diktuojamus žodžius.</w:t>
            </w:r>
          </w:p>
        </w:tc>
        <w:tc>
          <w:tcPr>
            <w:tcW w:w="992" w:type="dxa"/>
          </w:tcPr>
          <w:p w:rsidR="00A3478F" w:rsidRPr="00A3478F" w:rsidRDefault="00A3478F" w:rsidP="00A347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8F" w:rsidTr="00A3478F">
        <w:tc>
          <w:tcPr>
            <w:tcW w:w="8755" w:type="dxa"/>
          </w:tcPr>
          <w:p w:rsidR="00A3478F" w:rsidRPr="00B64249" w:rsidRDefault="00A3478F" w:rsidP="00A3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i-y</w:t>
            </w:r>
            <w:r w:rsidR="007922FE">
              <w:rPr>
                <w:rFonts w:ascii="Times New Roman" w:hAnsi="Times New Roman" w:cs="Times New Roman"/>
                <w:sz w:val="24"/>
                <w:szCs w:val="24"/>
              </w:rPr>
              <w:t>. skaitys žodžius, kuriuose yra balsės i ir y, taisyklingai juos parašys.</w:t>
            </w:r>
          </w:p>
        </w:tc>
        <w:tc>
          <w:tcPr>
            <w:tcW w:w="992" w:type="dxa"/>
          </w:tcPr>
          <w:p w:rsidR="00A3478F" w:rsidRPr="00A3478F" w:rsidRDefault="00A3478F" w:rsidP="00A347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8F" w:rsidTr="00A3478F">
        <w:tc>
          <w:tcPr>
            <w:tcW w:w="8755" w:type="dxa"/>
          </w:tcPr>
          <w:p w:rsidR="00A3478F" w:rsidRPr="00B64249" w:rsidRDefault="00A3478F" w:rsidP="00A3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Dvibalsiai</w:t>
            </w:r>
            <w:r w:rsidR="007922FE">
              <w:rPr>
                <w:rFonts w:ascii="Times New Roman" w:hAnsi="Times New Roman" w:cs="Times New Roman"/>
                <w:sz w:val="24"/>
                <w:szCs w:val="24"/>
              </w:rPr>
              <w:t>. Žodžiuose pažymės dvibalses; rašys diktuojamus žodžius.</w:t>
            </w:r>
          </w:p>
        </w:tc>
        <w:tc>
          <w:tcPr>
            <w:tcW w:w="992" w:type="dxa"/>
          </w:tcPr>
          <w:p w:rsidR="00A3478F" w:rsidRPr="00A3478F" w:rsidRDefault="00A3478F" w:rsidP="00A347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8F" w:rsidTr="00A3478F">
        <w:tc>
          <w:tcPr>
            <w:tcW w:w="8755" w:type="dxa"/>
          </w:tcPr>
          <w:p w:rsidR="00A3478F" w:rsidRPr="00B64249" w:rsidRDefault="00A3478F" w:rsidP="00A3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Skiemuo</w:t>
            </w:r>
            <w:r w:rsidR="007922FE">
              <w:rPr>
                <w:rFonts w:ascii="Times New Roman" w:hAnsi="Times New Roman" w:cs="Times New Roman"/>
                <w:sz w:val="24"/>
                <w:szCs w:val="24"/>
              </w:rPr>
              <w:t>. Skiemenuos dviskiemenius ir triskiemenius žodžius.</w:t>
            </w:r>
          </w:p>
        </w:tc>
        <w:tc>
          <w:tcPr>
            <w:tcW w:w="992" w:type="dxa"/>
          </w:tcPr>
          <w:p w:rsidR="00A3478F" w:rsidRPr="00A3478F" w:rsidRDefault="00A3478F" w:rsidP="00A347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8F" w:rsidTr="00A3478F">
        <w:tc>
          <w:tcPr>
            <w:tcW w:w="8755" w:type="dxa"/>
          </w:tcPr>
          <w:p w:rsidR="00A3478F" w:rsidRPr="00B64249" w:rsidRDefault="00A3478F" w:rsidP="00A3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Minkštumo ženklas</w:t>
            </w:r>
            <w:r w:rsidR="007922FE">
              <w:rPr>
                <w:rFonts w:ascii="Times New Roman" w:hAnsi="Times New Roman" w:cs="Times New Roman"/>
                <w:sz w:val="24"/>
                <w:szCs w:val="24"/>
              </w:rPr>
              <w:t>.  Žodžiuose pažymės minkštumo ženklą; rašys diktuojamus žodžius.</w:t>
            </w:r>
          </w:p>
        </w:tc>
        <w:tc>
          <w:tcPr>
            <w:tcW w:w="992" w:type="dxa"/>
          </w:tcPr>
          <w:p w:rsidR="00A3478F" w:rsidRPr="00A3478F" w:rsidRDefault="00A3478F" w:rsidP="00A347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249" w:rsidRPr="00B64249" w:rsidRDefault="00B64249" w:rsidP="00B64249">
      <w:pPr>
        <w:rPr>
          <w:rFonts w:ascii="Times New Roman" w:hAnsi="Times New Roman" w:cs="Times New Roman"/>
          <w:sz w:val="24"/>
          <w:szCs w:val="24"/>
        </w:rPr>
      </w:pPr>
    </w:p>
    <w:p w:rsidR="00B64249" w:rsidRDefault="00B64249"/>
    <w:p w:rsidR="00B64249" w:rsidRDefault="00B64249"/>
    <w:p w:rsidR="00B64249" w:rsidRDefault="00B64249"/>
    <w:p w:rsidR="00B64249" w:rsidRDefault="00B64249"/>
    <w:tbl>
      <w:tblPr>
        <w:tblStyle w:val="TableGrid"/>
        <w:tblpPr w:leftFromText="180" w:rightFromText="180" w:vertAnchor="page" w:horzAnchor="margin" w:tblpY="4426"/>
        <w:tblW w:w="0" w:type="auto"/>
        <w:tblLook w:val="04A0"/>
      </w:tblPr>
      <w:tblGrid>
        <w:gridCol w:w="8755"/>
        <w:gridCol w:w="992"/>
      </w:tblGrid>
      <w:tr w:rsidR="00A3478F" w:rsidTr="00A3478F">
        <w:tc>
          <w:tcPr>
            <w:tcW w:w="8755" w:type="dxa"/>
          </w:tcPr>
          <w:p w:rsidR="00A3478F" w:rsidRPr="00B64249" w:rsidRDefault="00A3478F" w:rsidP="00A3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4249">
              <w:rPr>
                <w:rFonts w:ascii="Times New Roman" w:hAnsi="Times New Roman" w:cs="Times New Roman"/>
                <w:sz w:val="24"/>
                <w:szCs w:val="24"/>
              </w:rPr>
              <w:t xml:space="preserve"> dalis</w:t>
            </w:r>
          </w:p>
        </w:tc>
        <w:tc>
          <w:tcPr>
            <w:tcW w:w="992" w:type="dxa"/>
          </w:tcPr>
          <w:p w:rsidR="00A3478F" w:rsidRPr="00A3478F" w:rsidRDefault="00A3478F" w:rsidP="00A3478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8F" w:rsidTr="00A3478F">
        <w:tc>
          <w:tcPr>
            <w:tcW w:w="8755" w:type="dxa"/>
          </w:tcPr>
          <w:p w:rsidR="00A3478F" w:rsidRPr="00B64249" w:rsidRDefault="00A3478F" w:rsidP="00D0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Daiktas kas?</w:t>
            </w:r>
            <w:r w:rsidR="004B784C">
              <w:rPr>
                <w:rFonts w:ascii="Times New Roman" w:hAnsi="Times New Roman" w:cs="Times New Roman"/>
                <w:sz w:val="24"/>
                <w:szCs w:val="24"/>
              </w:rPr>
              <w:t xml:space="preserve"> Sakiniuose ras žodžiu</w:t>
            </w:r>
            <w:r w:rsidR="005A71C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B784C">
              <w:rPr>
                <w:rFonts w:ascii="Times New Roman" w:hAnsi="Times New Roman" w:cs="Times New Roman"/>
                <w:sz w:val="24"/>
                <w:szCs w:val="24"/>
              </w:rPr>
              <w:t>, kurie atsako į klausimą</w:t>
            </w:r>
            <w:r w:rsidR="005A71C0">
              <w:rPr>
                <w:rFonts w:ascii="Times New Roman" w:hAnsi="Times New Roman" w:cs="Times New Roman"/>
                <w:sz w:val="24"/>
                <w:szCs w:val="24"/>
              </w:rPr>
              <w:t xml:space="preserve"> kas?</w:t>
            </w:r>
          </w:p>
        </w:tc>
        <w:tc>
          <w:tcPr>
            <w:tcW w:w="992" w:type="dxa"/>
          </w:tcPr>
          <w:p w:rsidR="00A3478F" w:rsidRPr="00A3478F" w:rsidRDefault="00A3478F" w:rsidP="00A347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8F" w:rsidTr="00A3478F">
        <w:tc>
          <w:tcPr>
            <w:tcW w:w="8755" w:type="dxa"/>
          </w:tcPr>
          <w:p w:rsidR="00A3478F" w:rsidRPr="00B64249" w:rsidRDefault="00A3478F" w:rsidP="00D0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Daikto vardas. Daiktavardis. Kas?</w:t>
            </w:r>
            <w:r w:rsidR="004B784C">
              <w:rPr>
                <w:rFonts w:ascii="Times New Roman" w:hAnsi="Times New Roman" w:cs="Times New Roman"/>
                <w:sz w:val="24"/>
                <w:szCs w:val="24"/>
              </w:rPr>
              <w:t xml:space="preserve"> Sakiniuose ras žodžiu</w:t>
            </w:r>
            <w:r w:rsidR="005A71C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B784C">
              <w:rPr>
                <w:rFonts w:ascii="Times New Roman" w:hAnsi="Times New Roman" w:cs="Times New Roman"/>
                <w:sz w:val="24"/>
                <w:szCs w:val="24"/>
              </w:rPr>
              <w:t>, kurie atsako į klausimą</w:t>
            </w:r>
            <w:r w:rsidR="005A71C0">
              <w:rPr>
                <w:rFonts w:ascii="Times New Roman" w:hAnsi="Times New Roman" w:cs="Times New Roman"/>
                <w:sz w:val="24"/>
                <w:szCs w:val="24"/>
              </w:rPr>
              <w:t xml:space="preserve"> kas? Vardus ir pavadinimus rašys didžiąja raide.</w:t>
            </w:r>
          </w:p>
        </w:tc>
        <w:tc>
          <w:tcPr>
            <w:tcW w:w="992" w:type="dxa"/>
          </w:tcPr>
          <w:p w:rsidR="00A3478F" w:rsidRPr="00A3478F" w:rsidRDefault="00A3478F" w:rsidP="00A347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8F" w:rsidTr="00A3478F">
        <w:tc>
          <w:tcPr>
            <w:tcW w:w="8755" w:type="dxa"/>
          </w:tcPr>
          <w:p w:rsidR="00A3478F" w:rsidRPr="00B64249" w:rsidRDefault="00A3478F" w:rsidP="00D0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Kas? Vienas, keli</w:t>
            </w:r>
            <w:r w:rsidR="005A71C0">
              <w:rPr>
                <w:rFonts w:ascii="Times New Roman" w:hAnsi="Times New Roman" w:cs="Times New Roman"/>
                <w:sz w:val="24"/>
                <w:szCs w:val="24"/>
              </w:rPr>
              <w:t>.  Sakiniuose ras žodžiu, kurie atsako į klausimą kas? Suskirstys daiktavardžius  pagal skaičių.</w:t>
            </w:r>
          </w:p>
        </w:tc>
        <w:tc>
          <w:tcPr>
            <w:tcW w:w="992" w:type="dxa"/>
          </w:tcPr>
          <w:p w:rsidR="00A3478F" w:rsidRPr="00A3478F" w:rsidRDefault="00A3478F" w:rsidP="00A347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8F" w:rsidTr="00A3478F">
        <w:tc>
          <w:tcPr>
            <w:tcW w:w="8755" w:type="dxa"/>
          </w:tcPr>
          <w:p w:rsidR="00A3478F" w:rsidRPr="00B64249" w:rsidRDefault="00A3478F" w:rsidP="00D0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Ką? –ą –ę –į –ų</w:t>
            </w:r>
            <w:r w:rsidR="005A71C0">
              <w:rPr>
                <w:rFonts w:ascii="Times New Roman" w:hAnsi="Times New Roman" w:cs="Times New Roman"/>
                <w:sz w:val="24"/>
                <w:szCs w:val="24"/>
              </w:rPr>
              <w:t>.  Sakiniuose ras žodžius, kurie atsako į klausimą ką? Įsimins  nosinių balsių rašybos taisykles.</w:t>
            </w:r>
          </w:p>
        </w:tc>
        <w:tc>
          <w:tcPr>
            <w:tcW w:w="992" w:type="dxa"/>
          </w:tcPr>
          <w:p w:rsidR="00A3478F" w:rsidRPr="00A3478F" w:rsidRDefault="00A3478F" w:rsidP="00A347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8F" w:rsidTr="00A3478F">
        <w:tc>
          <w:tcPr>
            <w:tcW w:w="8755" w:type="dxa"/>
          </w:tcPr>
          <w:p w:rsidR="00A3478F" w:rsidRPr="00B64249" w:rsidRDefault="00A3478F" w:rsidP="00D0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 ką?</w:t>
            </w:r>
            <w:r w:rsidR="005A71C0">
              <w:rPr>
                <w:rFonts w:ascii="Times New Roman" w:hAnsi="Times New Roman" w:cs="Times New Roman"/>
                <w:sz w:val="24"/>
                <w:szCs w:val="24"/>
              </w:rPr>
              <w:t xml:space="preserve"> Sakiniuose ras žodžius, kurie atsako į klausimą į ką? Įsimins  nosinių balsių rašybos taisykles.</w:t>
            </w:r>
          </w:p>
        </w:tc>
        <w:tc>
          <w:tcPr>
            <w:tcW w:w="992" w:type="dxa"/>
          </w:tcPr>
          <w:p w:rsidR="00A3478F" w:rsidRPr="00A3478F" w:rsidRDefault="00A3478F" w:rsidP="00A347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8F" w:rsidTr="00A3478F">
        <w:tc>
          <w:tcPr>
            <w:tcW w:w="8755" w:type="dxa"/>
          </w:tcPr>
          <w:p w:rsidR="00A3478F" w:rsidRPr="00B64249" w:rsidRDefault="00A3478F" w:rsidP="00D0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Kur? –e</w:t>
            </w:r>
            <w:r w:rsidR="005A71C0">
              <w:rPr>
                <w:rFonts w:ascii="Times New Roman" w:hAnsi="Times New Roman" w:cs="Times New Roman"/>
                <w:sz w:val="24"/>
                <w:szCs w:val="24"/>
              </w:rPr>
              <w:t xml:space="preserve">.  Sakiniuose ras žodžius, kurie atsako į klausimą kur? </w:t>
            </w:r>
          </w:p>
        </w:tc>
        <w:tc>
          <w:tcPr>
            <w:tcW w:w="992" w:type="dxa"/>
          </w:tcPr>
          <w:p w:rsidR="00A3478F" w:rsidRPr="00A3478F" w:rsidRDefault="00A3478F" w:rsidP="00A347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8F" w:rsidTr="00A3478F">
        <w:tc>
          <w:tcPr>
            <w:tcW w:w="8755" w:type="dxa"/>
          </w:tcPr>
          <w:p w:rsidR="00A3478F" w:rsidRPr="00B64249" w:rsidRDefault="00A3478F" w:rsidP="00D0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 daug?</w:t>
            </w:r>
            <w:r w:rsidR="005A71C0">
              <w:rPr>
                <w:rFonts w:ascii="Times New Roman" w:hAnsi="Times New Roman" w:cs="Times New Roman"/>
                <w:sz w:val="24"/>
                <w:szCs w:val="24"/>
              </w:rPr>
              <w:t xml:space="preserve"> Sakiniuose ras žodžius, kurie atsako į klausimą į ko daug? Įsimins  nosinių balsių rašybos taisykles.</w:t>
            </w:r>
          </w:p>
        </w:tc>
        <w:tc>
          <w:tcPr>
            <w:tcW w:w="992" w:type="dxa"/>
          </w:tcPr>
          <w:p w:rsidR="00A3478F" w:rsidRPr="00A3478F" w:rsidRDefault="00A3478F" w:rsidP="00A347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8F" w:rsidTr="00A3478F">
        <w:tc>
          <w:tcPr>
            <w:tcW w:w="8755" w:type="dxa"/>
          </w:tcPr>
          <w:p w:rsidR="00A3478F" w:rsidRPr="00B64249" w:rsidRDefault="00A3478F" w:rsidP="00D0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Vardai. Pavadinimai</w:t>
            </w:r>
            <w:r w:rsidR="005A71C0">
              <w:rPr>
                <w:rFonts w:ascii="Times New Roman" w:hAnsi="Times New Roman" w:cs="Times New Roman"/>
                <w:sz w:val="24"/>
                <w:szCs w:val="24"/>
              </w:rPr>
              <w:t>. Tekste ras vardus ir pavadinimus; didžiąja raide rašys vardus.</w:t>
            </w:r>
          </w:p>
        </w:tc>
        <w:tc>
          <w:tcPr>
            <w:tcW w:w="992" w:type="dxa"/>
          </w:tcPr>
          <w:p w:rsidR="00A3478F" w:rsidRPr="00A3478F" w:rsidRDefault="00A3478F" w:rsidP="00A347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249" w:rsidRDefault="00B64249"/>
    <w:tbl>
      <w:tblPr>
        <w:tblStyle w:val="TableGrid"/>
        <w:tblpPr w:leftFromText="180" w:rightFromText="180" w:vertAnchor="page" w:horzAnchor="margin" w:tblpY="8731"/>
        <w:tblW w:w="9747" w:type="dxa"/>
        <w:tblLook w:val="04A0"/>
      </w:tblPr>
      <w:tblGrid>
        <w:gridCol w:w="8755"/>
        <w:gridCol w:w="992"/>
      </w:tblGrid>
      <w:tr w:rsidR="00A3478F" w:rsidTr="005A71C0">
        <w:tc>
          <w:tcPr>
            <w:tcW w:w="8755" w:type="dxa"/>
          </w:tcPr>
          <w:p w:rsidR="00A3478F" w:rsidRPr="00B64249" w:rsidRDefault="00A3478F" w:rsidP="005A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4249">
              <w:rPr>
                <w:rFonts w:ascii="Times New Roman" w:hAnsi="Times New Roman" w:cs="Times New Roman"/>
                <w:sz w:val="24"/>
                <w:szCs w:val="24"/>
              </w:rPr>
              <w:t xml:space="preserve"> dalis</w:t>
            </w:r>
          </w:p>
        </w:tc>
        <w:tc>
          <w:tcPr>
            <w:tcW w:w="992" w:type="dxa"/>
          </w:tcPr>
          <w:p w:rsidR="00A3478F" w:rsidRPr="00A3478F" w:rsidRDefault="00A3478F" w:rsidP="005A71C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8F" w:rsidTr="005A71C0">
        <w:tc>
          <w:tcPr>
            <w:tcW w:w="8755" w:type="dxa"/>
          </w:tcPr>
          <w:p w:rsidR="00A3478F" w:rsidRPr="00B64249" w:rsidRDefault="00A3478F" w:rsidP="00D0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Sakinys .?!</w:t>
            </w:r>
            <w:r w:rsidR="00D04D2F">
              <w:rPr>
                <w:rFonts w:ascii="Times New Roman" w:hAnsi="Times New Roman" w:cs="Times New Roman"/>
                <w:sz w:val="24"/>
                <w:szCs w:val="24"/>
              </w:rPr>
              <w:t xml:space="preserve">  Skaitys tiesioginius, klausiamuosius ir šaukiamuosius sakinius, sudės skyrybos ženklus.</w:t>
            </w:r>
          </w:p>
        </w:tc>
        <w:tc>
          <w:tcPr>
            <w:tcW w:w="992" w:type="dxa"/>
          </w:tcPr>
          <w:p w:rsidR="00A3478F" w:rsidRPr="00A3478F" w:rsidRDefault="00A3478F" w:rsidP="005A71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8F" w:rsidTr="005A71C0">
        <w:tc>
          <w:tcPr>
            <w:tcW w:w="8755" w:type="dxa"/>
          </w:tcPr>
          <w:p w:rsidR="00A3478F" w:rsidRPr="00B64249" w:rsidRDefault="00A3478F" w:rsidP="00D0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Sakinių skyryba .?!</w:t>
            </w:r>
            <w:r w:rsidR="00D04D2F">
              <w:rPr>
                <w:rFonts w:ascii="Times New Roman" w:hAnsi="Times New Roman" w:cs="Times New Roman"/>
                <w:sz w:val="24"/>
                <w:szCs w:val="24"/>
              </w:rPr>
              <w:t xml:space="preserve"> Skaitys tiesioginius, klausiamuosius ir šaukiamuosius sakinius, sudės skyrybos ženklus.</w:t>
            </w:r>
          </w:p>
        </w:tc>
        <w:tc>
          <w:tcPr>
            <w:tcW w:w="992" w:type="dxa"/>
          </w:tcPr>
          <w:p w:rsidR="00A3478F" w:rsidRPr="00A3478F" w:rsidRDefault="00A3478F" w:rsidP="005A71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8F" w:rsidTr="005A71C0">
        <w:tc>
          <w:tcPr>
            <w:tcW w:w="8755" w:type="dxa"/>
          </w:tcPr>
          <w:p w:rsidR="00A3478F" w:rsidRPr="00B64249" w:rsidRDefault="00A3478F" w:rsidP="00D0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Veiksmo žodžiai</w:t>
            </w:r>
            <w:r w:rsidR="005A71C0">
              <w:rPr>
                <w:rFonts w:ascii="Times New Roman" w:hAnsi="Times New Roman" w:cs="Times New Roman"/>
                <w:sz w:val="24"/>
                <w:szCs w:val="24"/>
              </w:rPr>
              <w:t xml:space="preserve">. Sakiniuose ras žodžius, kurie </w:t>
            </w:r>
            <w:r w:rsidR="00D04D2F">
              <w:rPr>
                <w:rFonts w:ascii="Times New Roman" w:hAnsi="Times New Roman" w:cs="Times New Roman"/>
                <w:sz w:val="24"/>
                <w:szCs w:val="24"/>
              </w:rPr>
              <w:t>reiškia veiksmą?</w:t>
            </w:r>
          </w:p>
        </w:tc>
        <w:tc>
          <w:tcPr>
            <w:tcW w:w="992" w:type="dxa"/>
          </w:tcPr>
          <w:p w:rsidR="00A3478F" w:rsidRPr="00A3478F" w:rsidRDefault="00A3478F" w:rsidP="005A71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8F" w:rsidTr="005A71C0">
        <w:trPr>
          <w:trHeight w:val="225"/>
        </w:trPr>
        <w:tc>
          <w:tcPr>
            <w:tcW w:w="8755" w:type="dxa"/>
          </w:tcPr>
          <w:p w:rsidR="00A3478F" w:rsidRPr="00B64249" w:rsidRDefault="00A3478F" w:rsidP="00D0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Veiksmo žodžiai. </w:t>
            </w:r>
            <w:r w:rsidR="005A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D2F">
              <w:rPr>
                <w:rFonts w:ascii="Times New Roman" w:hAnsi="Times New Roman" w:cs="Times New Roman"/>
                <w:sz w:val="24"/>
                <w:szCs w:val="24"/>
              </w:rPr>
              <w:t xml:space="preserve"> Sakiniuose ras žodžius, kurie reiškia veiksmą?</w:t>
            </w:r>
          </w:p>
        </w:tc>
        <w:tc>
          <w:tcPr>
            <w:tcW w:w="992" w:type="dxa"/>
          </w:tcPr>
          <w:p w:rsidR="00A3478F" w:rsidRPr="00A3478F" w:rsidRDefault="00A3478F" w:rsidP="005A71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8F" w:rsidTr="005A71C0">
        <w:trPr>
          <w:trHeight w:val="240"/>
        </w:trPr>
        <w:tc>
          <w:tcPr>
            <w:tcW w:w="8755" w:type="dxa"/>
          </w:tcPr>
          <w:p w:rsidR="00A3478F" w:rsidRDefault="00A3478F" w:rsidP="00D0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Ką veikia? </w:t>
            </w:r>
            <w:r w:rsidR="00D04D2F">
              <w:rPr>
                <w:rFonts w:ascii="Times New Roman" w:hAnsi="Times New Roman" w:cs="Times New Roman"/>
                <w:sz w:val="24"/>
                <w:szCs w:val="24"/>
              </w:rPr>
              <w:t xml:space="preserve"> Sakiniuose ras žodžius, kurie atsako į klausimą ką veikia? Įsimins esamojo laiko veiksmažodžių galūnių rašybą.</w:t>
            </w:r>
          </w:p>
        </w:tc>
        <w:tc>
          <w:tcPr>
            <w:tcW w:w="992" w:type="dxa"/>
          </w:tcPr>
          <w:p w:rsidR="00A3478F" w:rsidRPr="00A3478F" w:rsidRDefault="00A3478F" w:rsidP="005A71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8F" w:rsidTr="005A71C0">
        <w:trPr>
          <w:trHeight w:val="270"/>
        </w:trPr>
        <w:tc>
          <w:tcPr>
            <w:tcW w:w="8755" w:type="dxa"/>
          </w:tcPr>
          <w:p w:rsidR="00A3478F" w:rsidRDefault="00A3478F" w:rsidP="00D0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Ką veikė? </w:t>
            </w:r>
            <w:r w:rsidR="00D04D2F">
              <w:rPr>
                <w:rFonts w:ascii="Times New Roman" w:hAnsi="Times New Roman" w:cs="Times New Roman"/>
                <w:sz w:val="24"/>
                <w:szCs w:val="24"/>
              </w:rPr>
              <w:t xml:space="preserve"> Sakiniuose ras žodžius, kurie atsako į klausimą ką veikė? Esamojo laiko veiksmažodžius pakeis į būtojo kartinio laiko veiksmažodžius.</w:t>
            </w:r>
          </w:p>
        </w:tc>
        <w:tc>
          <w:tcPr>
            <w:tcW w:w="992" w:type="dxa"/>
          </w:tcPr>
          <w:p w:rsidR="00A3478F" w:rsidRPr="00A3478F" w:rsidRDefault="00A3478F" w:rsidP="005A71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8F" w:rsidTr="005A71C0">
        <w:trPr>
          <w:trHeight w:val="345"/>
        </w:trPr>
        <w:tc>
          <w:tcPr>
            <w:tcW w:w="8755" w:type="dxa"/>
          </w:tcPr>
          <w:p w:rsidR="00A3478F" w:rsidRDefault="00A3478F" w:rsidP="00D0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Ką veiks?</w:t>
            </w:r>
            <w:r w:rsidR="00D04D2F">
              <w:rPr>
                <w:rFonts w:ascii="Times New Roman" w:hAnsi="Times New Roman" w:cs="Times New Roman"/>
                <w:sz w:val="24"/>
                <w:szCs w:val="24"/>
              </w:rPr>
              <w:t xml:space="preserve"> Sakiniuose ras žodžius, kurie atsako į klausimą ką veiks?</w:t>
            </w:r>
          </w:p>
        </w:tc>
        <w:tc>
          <w:tcPr>
            <w:tcW w:w="992" w:type="dxa"/>
          </w:tcPr>
          <w:p w:rsidR="00A3478F" w:rsidRPr="00A3478F" w:rsidRDefault="00A3478F" w:rsidP="005A71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8F" w:rsidTr="005A71C0">
        <w:trPr>
          <w:trHeight w:val="255"/>
        </w:trPr>
        <w:tc>
          <w:tcPr>
            <w:tcW w:w="8755" w:type="dxa"/>
          </w:tcPr>
          <w:p w:rsidR="00A3478F" w:rsidRPr="00B64249" w:rsidRDefault="00A3478F" w:rsidP="00D0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Daiktų požymiai. </w:t>
            </w:r>
            <w:r w:rsidR="005A71C0">
              <w:rPr>
                <w:rFonts w:ascii="Times New Roman" w:hAnsi="Times New Roman" w:cs="Times New Roman"/>
                <w:sz w:val="24"/>
                <w:szCs w:val="24"/>
              </w:rPr>
              <w:t xml:space="preserve"> Sakiniuose ras žodžius, kurie </w:t>
            </w:r>
            <w:r w:rsidR="00D04D2F">
              <w:rPr>
                <w:rFonts w:ascii="Times New Roman" w:hAnsi="Times New Roman" w:cs="Times New Roman"/>
                <w:sz w:val="24"/>
                <w:szCs w:val="24"/>
              </w:rPr>
              <w:t>reiškia daikto požymius.</w:t>
            </w:r>
          </w:p>
        </w:tc>
        <w:tc>
          <w:tcPr>
            <w:tcW w:w="992" w:type="dxa"/>
          </w:tcPr>
          <w:p w:rsidR="00A3478F" w:rsidRPr="00A3478F" w:rsidRDefault="00A3478F" w:rsidP="005A71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8F" w:rsidTr="005A71C0">
        <w:trPr>
          <w:trHeight w:val="270"/>
        </w:trPr>
        <w:tc>
          <w:tcPr>
            <w:tcW w:w="8755" w:type="dxa"/>
          </w:tcPr>
          <w:p w:rsidR="00A3478F" w:rsidRDefault="00A3478F" w:rsidP="00D0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Koks? Kokia? </w:t>
            </w:r>
            <w:r w:rsidR="00B622E4">
              <w:rPr>
                <w:rFonts w:ascii="Times New Roman" w:hAnsi="Times New Roman" w:cs="Times New Roman"/>
                <w:sz w:val="24"/>
                <w:szCs w:val="24"/>
              </w:rPr>
              <w:t>Derins daiktavardžiu</w:t>
            </w:r>
            <w:r w:rsidR="00D04D2F">
              <w:rPr>
                <w:rFonts w:ascii="Times New Roman" w:hAnsi="Times New Roman" w:cs="Times New Roman"/>
                <w:sz w:val="24"/>
                <w:szCs w:val="24"/>
              </w:rPr>
              <w:t>s su būdvardžiais.</w:t>
            </w:r>
          </w:p>
        </w:tc>
        <w:tc>
          <w:tcPr>
            <w:tcW w:w="992" w:type="dxa"/>
          </w:tcPr>
          <w:p w:rsidR="00A3478F" w:rsidRPr="00A3478F" w:rsidRDefault="00A3478F" w:rsidP="005A71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8F" w:rsidTr="005A71C0">
        <w:trPr>
          <w:trHeight w:val="285"/>
        </w:trPr>
        <w:tc>
          <w:tcPr>
            <w:tcW w:w="8755" w:type="dxa"/>
          </w:tcPr>
          <w:p w:rsidR="00A3478F" w:rsidRDefault="00A3478F" w:rsidP="00D0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Kokie? Kokios?</w:t>
            </w:r>
            <w:r w:rsidR="00B622E4">
              <w:rPr>
                <w:rFonts w:ascii="Times New Roman" w:hAnsi="Times New Roman" w:cs="Times New Roman"/>
                <w:sz w:val="24"/>
                <w:szCs w:val="24"/>
              </w:rPr>
              <w:t xml:space="preserve"> Derins daiktavardžiu</w:t>
            </w:r>
            <w:r w:rsidR="00D04D2F">
              <w:rPr>
                <w:rFonts w:ascii="Times New Roman" w:hAnsi="Times New Roman" w:cs="Times New Roman"/>
                <w:sz w:val="24"/>
                <w:szCs w:val="24"/>
              </w:rPr>
              <w:t>s su būdvardžiais.</w:t>
            </w:r>
          </w:p>
        </w:tc>
        <w:tc>
          <w:tcPr>
            <w:tcW w:w="992" w:type="dxa"/>
          </w:tcPr>
          <w:p w:rsidR="00A3478F" w:rsidRPr="00A3478F" w:rsidRDefault="00A3478F" w:rsidP="005A71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8F" w:rsidTr="005A71C0">
        <w:trPr>
          <w:trHeight w:val="285"/>
        </w:trPr>
        <w:tc>
          <w:tcPr>
            <w:tcW w:w="8755" w:type="dxa"/>
          </w:tcPr>
          <w:p w:rsidR="00A3478F" w:rsidRPr="00B64249" w:rsidRDefault="00A3478F" w:rsidP="00D0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Kartojimas</w:t>
            </w:r>
            <w:r w:rsidR="00D04D2F">
              <w:rPr>
                <w:rFonts w:ascii="Times New Roman" w:hAnsi="Times New Roman" w:cs="Times New Roman"/>
                <w:sz w:val="24"/>
                <w:szCs w:val="24"/>
              </w:rPr>
              <w:t>. Rašys diktuojamus sakinius, analizuos klaidas.</w:t>
            </w:r>
          </w:p>
        </w:tc>
        <w:tc>
          <w:tcPr>
            <w:tcW w:w="992" w:type="dxa"/>
          </w:tcPr>
          <w:p w:rsidR="00A3478F" w:rsidRPr="00A3478F" w:rsidRDefault="00A3478F" w:rsidP="005A71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8F" w:rsidTr="005A71C0">
        <w:trPr>
          <w:trHeight w:val="270"/>
        </w:trPr>
        <w:tc>
          <w:tcPr>
            <w:tcW w:w="8755" w:type="dxa"/>
          </w:tcPr>
          <w:p w:rsidR="00A3478F" w:rsidRDefault="00A3478F" w:rsidP="00D0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au,ei, ai, ie, ui, uo</w:t>
            </w:r>
            <w:r w:rsidR="00D04D2F">
              <w:rPr>
                <w:rFonts w:ascii="Times New Roman" w:hAnsi="Times New Roman" w:cs="Times New Roman"/>
                <w:sz w:val="24"/>
                <w:szCs w:val="24"/>
              </w:rPr>
              <w:t>. Rašys diktuojamus žodžius, juose pažymės dvibalses.</w:t>
            </w:r>
          </w:p>
        </w:tc>
        <w:tc>
          <w:tcPr>
            <w:tcW w:w="992" w:type="dxa"/>
          </w:tcPr>
          <w:p w:rsidR="00A3478F" w:rsidRPr="00A3478F" w:rsidRDefault="00A3478F" w:rsidP="005A71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4D2" w:rsidRDefault="001E44D2"/>
    <w:p w:rsidR="001E44D2" w:rsidRPr="001E44D2" w:rsidRDefault="001E44D2" w:rsidP="001E44D2"/>
    <w:p w:rsidR="001E44D2" w:rsidRPr="001E44D2" w:rsidRDefault="001E44D2" w:rsidP="001E44D2"/>
    <w:p w:rsidR="00B64249" w:rsidRPr="00D433A0" w:rsidRDefault="0047735C" w:rsidP="00A3478F">
      <w:pPr>
        <w:spacing w:after="0"/>
      </w:pPr>
      <w:r>
        <w:t xml:space="preserve">  </w:t>
      </w:r>
    </w:p>
    <w:sectPr w:rsidR="00B64249" w:rsidRPr="00D433A0" w:rsidSect="00B64249">
      <w:headerReference w:type="default" r:id="rId7"/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FE2" w:rsidRDefault="00A91FE2" w:rsidP="0047735C">
      <w:pPr>
        <w:spacing w:after="0" w:line="240" w:lineRule="auto"/>
      </w:pPr>
      <w:r>
        <w:separator/>
      </w:r>
    </w:p>
  </w:endnote>
  <w:endnote w:type="continuationSeparator" w:id="1">
    <w:p w:rsidR="00A91FE2" w:rsidRDefault="00A91FE2" w:rsidP="0047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FE2" w:rsidRDefault="00A91FE2" w:rsidP="0047735C">
      <w:pPr>
        <w:spacing w:after="0" w:line="240" w:lineRule="auto"/>
      </w:pPr>
      <w:r>
        <w:separator/>
      </w:r>
    </w:p>
  </w:footnote>
  <w:footnote w:type="continuationSeparator" w:id="1">
    <w:p w:rsidR="00A91FE2" w:rsidRDefault="00A91FE2" w:rsidP="00477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5C" w:rsidRDefault="00B622E4" w:rsidP="00B622E4">
    <w:pPr>
      <w:rPr>
        <w:rFonts w:ascii="Times New Roman" w:hAnsi="Times New Roman" w:cs="Times New Roman"/>
        <w:sz w:val="24"/>
        <w:szCs w:val="24"/>
      </w:rPr>
    </w:pPr>
    <w:r w:rsidRPr="00B622E4">
      <w:rPr>
        <w:rFonts w:ascii="Times New Roman" w:hAnsi="Times New Roman" w:cs="Times New Roman"/>
        <w:sz w:val="20"/>
        <w:szCs w:val="20"/>
      </w:rPr>
      <w:t>Parengė specialioji pedagogė Ana Stankutė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</w:t>
    </w:r>
    <w:r w:rsidR="0047735C">
      <w:rPr>
        <w:rFonts w:ascii="Times New Roman" w:hAnsi="Times New Roman" w:cs="Times New Roman"/>
        <w:sz w:val="24"/>
        <w:szCs w:val="24"/>
      </w:rPr>
      <w:t>Lietuvių kalba 2 klasė</w:t>
    </w:r>
  </w:p>
  <w:p w:rsidR="0047735C" w:rsidRPr="0047735C" w:rsidRDefault="0047735C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6065B"/>
    <w:multiLevelType w:val="hybridMultilevel"/>
    <w:tmpl w:val="BBEE52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764CB"/>
    <w:multiLevelType w:val="hybridMultilevel"/>
    <w:tmpl w:val="0B32E1A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249"/>
    <w:rsid w:val="000E2B59"/>
    <w:rsid w:val="00147F5D"/>
    <w:rsid w:val="001E44D2"/>
    <w:rsid w:val="00320763"/>
    <w:rsid w:val="00326B3B"/>
    <w:rsid w:val="0047735C"/>
    <w:rsid w:val="004B784C"/>
    <w:rsid w:val="004C2238"/>
    <w:rsid w:val="005560F5"/>
    <w:rsid w:val="005A71C0"/>
    <w:rsid w:val="006F7C5D"/>
    <w:rsid w:val="0071778B"/>
    <w:rsid w:val="00770988"/>
    <w:rsid w:val="007922FE"/>
    <w:rsid w:val="00801F40"/>
    <w:rsid w:val="00A05A5B"/>
    <w:rsid w:val="00A3478F"/>
    <w:rsid w:val="00A57926"/>
    <w:rsid w:val="00A91FE2"/>
    <w:rsid w:val="00B622E4"/>
    <w:rsid w:val="00B64249"/>
    <w:rsid w:val="00CE4960"/>
    <w:rsid w:val="00CF4199"/>
    <w:rsid w:val="00D03880"/>
    <w:rsid w:val="00D04D2F"/>
    <w:rsid w:val="00D162E8"/>
    <w:rsid w:val="00D433A0"/>
    <w:rsid w:val="00ED671C"/>
    <w:rsid w:val="00FF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42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73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35C"/>
  </w:style>
  <w:style w:type="paragraph" w:styleId="Footer">
    <w:name w:val="footer"/>
    <w:basedOn w:val="Normal"/>
    <w:link w:val="FooterChar"/>
    <w:uiPriority w:val="99"/>
    <w:semiHidden/>
    <w:unhideWhenUsed/>
    <w:rsid w:val="004773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1508</Words>
  <Characters>860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Gedas</cp:lastModifiedBy>
  <cp:revision>19</cp:revision>
  <dcterms:created xsi:type="dcterms:W3CDTF">2014-08-22T08:16:00Z</dcterms:created>
  <dcterms:modified xsi:type="dcterms:W3CDTF">2015-09-24T12:55:00Z</dcterms:modified>
</cp:coreProperties>
</file>